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274C4" w14:textId="77777777" w:rsidR="00E95C9D" w:rsidRPr="00731517" w:rsidRDefault="00E95C9D" w:rsidP="00E95C9D">
      <w:pPr>
        <w:jc w:val="center"/>
        <w:rPr>
          <w:rFonts w:ascii="Times New Roman" w:hAnsi="Times New Roman"/>
          <w:b/>
        </w:rPr>
      </w:pPr>
      <w:r w:rsidRPr="00731517">
        <w:rPr>
          <w:rFonts w:ascii="Times New Roman" w:hAnsi="Times New Roman"/>
          <w:b/>
        </w:rPr>
        <w:t>Psychology – Graduate Statistics I (8011)</w:t>
      </w:r>
    </w:p>
    <w:p w14:paraId="3C4274C5" w14:textId="77777777" w:rsidR="00E95C9D" w:rsidRPr="00731517" w:rsidRDefault="00E95C9D" w:rsidP="00E95C9D">
      <w:pPr>
        <w:rPr>
          <w:rFonts w:ascii="Times New Roman" w:hAnsi="Times New Roman"/>
        </w:rPr>
      </w:pPr>
    </w:p>
    <w:p w14:paraId="3C4274C6" w14:textId="77777777" w:rsidR="00E95C9D" w:rsidRPr="00731517" w:rsidRDefault="00E95C9D" w:rsidP="00E95C9D">
      <w:pPr>
        <w:rPr>
          <w:rFonts w:ascii="Times New Roman" w:hAnsi="Times New Roman"/>
        </w:rPr>
        <w:sectPr w:rsidR="00E95C9D" w:rsidRPr="00731517" w:rsidSect="00002EEC">
          <w:footerReference w:type="default" r:id="rId9"/>
          <w:pgSz w:w="12240" w:h="15840"/>
          <w:pgMar w:top="1440" w:right="1440" w:bottom="1440" w:left="1440" w:header="720" w:footer="720" w:gutter="0"/>
          <w:cols w:space="720"/>
          <w:docGrid w:linePitch="360"/>
        </w:sectPr>
      </w:pPr>
    </w:p>
    <w:p w14:paraId="3C4274C7" w14:textId="77777777" w:rsidR="00E95C9D" w:rsidRPr="00731517" w:rsidRDefault="00B66846" w:rsidP="00E95C9D">
      <w:pPr>
        <w:rPr>
          <w:rFonts w:ascii="Times New Roman" w:hAnsi="Times New Roman"/>
        </w:rPr>
      </w:pPr>
      <w:r>
        <w:rPr>
          <w:rFonts w:ascii="Times New Roman" w:hAnsi="Times New Roman"/>
        </w:rPr>
        <w:t xml:space="preserve">Fall Semester </w:t>
      </w:r>
      <w:r w:rsidR="00083F69">
        <w:rPr>
          <w:rFonts w:ascii="Times New Roman" w:hAnsi="Times New Roman"/>
        </w:rPr>
        <w:t>202</w:t>
      </w:r>
      <w:r w:rsidR="00DC4973">
        <w:rPr>
          <w:rFonts w:ascii="Times New Roman" w:hAnsi="Times New Roman"/>
        </w:rPr>
        <w:t>3</w:t>
      </w:r>
    </w:p>
    <w:p w14:paraId="3C4274C8" w14:textId="77777777" w:rsidR="00E95C9D" w:rsidRPr="00731517" w:rsidRDefault="00E95C9D" w:rsidP="00E95C9D">
      <w:pPr>
        <w:rPr>
          <w:rFonts w:ascii="Times New Roman" w:hAnsi="Times New Roman"/>
        </w:rPr>
      </w:pPr>
      <w:r w:rsidRPr="00731517">
        <w:rPr>
          <w:rFonts w:ascii="Times New Roman" w:hAnsi="Times New Roman"/>
        </w:rPr>
        <w:t>Professor Josh Klugman</w:t>
      </w:r>
    </w:p>
    <w:p w14:paraId="3C4274C9" w14:textId="77777777" w:rsidR="00E95C9D" w:rsidRPr="00731517" w:rsidRDefault="00E95C9D" w:rsidP="00E95C9D">
      <w:pPr>
        <w:rPr>
          <w:rFonts w:ascii="Times New Roman" w:hAnsi="Times New Roman"/>
        </w:rPr>
      </w:pPr>
      <w:r>
        <w:rPr>
          <w:rFonts w:ascii="Times New Roman" w:hAnsi="Times New Roman"/>
        </w:rPr>
        <w:t>Class Meeting Time: MW 9:00-10:3</w:t>
      </w:r>
      <w:r w:rsidRPr="00731517">
        <w:rPr>
          <w:rFonts w:ascii="Times New Roman" w:hAnsi="Times New Roman"/>
        </w:rPr>
        <w:t>0</w:t>
      </w:r>
    </w:p>
    <w:p w14:paraId="3C4274CA" w14:textId="77777777" w:rsidR="00E95C9D" w:rsidRPr="00731517" w:rsidRDefault="00B66846" w:rsidP="00E95C9D">
      <w:pPr>
        <w:rPr>
          <w:rFonts w:ascii="Times New Roman" w:hAnsi="Times New Roman"/>
        </w:rPr>
      </w:pPr>
      <w:r>
        <w:rPr>
          <w:rFonts w:ascii="Times New Roman" w:hAnsi="Times New Roman"/>
        </w:rPr>
        <w:t xml:space="preserve">Class Location: Weiss Hall </w:t>
      </w:r>
      <w:r w:rsidR="00DC4973">
        <w:rPr>
          <w:rFonts w:ascii="Times New Roman" w:hAnsi="Times New Roman"/>
        </w:rPr>
        <w:t>400</w:t>
      </w:r>
    </w:p>
    <w:p w14:paraId="3C4274CB" w14:textId="77777777" w:rsidR="00E95C9D" w:rsidRDefault="00E95C9D" w:rsidP="00E95C9D">
      <w:pPr>
        <w:rPr>
          <w:rFonts w:ascii="Times New Roman" w:hAnsi="Times New Roman"/>
        </w:rPr>
      </w:pPr>
      <w:r>
        <w:rPr>
          <w:rFonts w:ascii="Times New Roman" w:hAnsi="Times New Roman"/>
        </w:rPr>
        <w:t xml:space="preserve">Lab Meeting Times: </w:t>
      </w:r>
    </w:p>
    <w:p w14:paraId="3C4274CC" w14:textId="77777777" w:rsidR="00E95C9D" w:rsidRDefault="00AF2C5C" w:rsidP="00E95C9D">
      <w:pPr>
        <w:rPr>
          <w:rFonts w:ascii="Times New Roman" w:hAnsi="Times New Roman"/>
        </w:rPr>
      </w:pPr>
      <w:r>
        <w:rPr>
          <w:rFonts w:ascii="Times New Roman" w:hAnsi="Times New Roman"/>
        </w:rPr>
        <w:t>Section 001: R 8</w:t>
      </w:r>
      <w:r w:rsidR="00E95C9D">
        <w:rPr>
          <w:rFonts w:ascii="Times New Roman" w:hAnsi="Times New Roman"/>
        </w:rPr>
        <w:t>-</w:t>
      </w:r>
      <w:r w:rsidR="001E0B5D">
        <w:rPr>
          <w:rFonts w:ascii="Times New Roman" w:hAnsi="Times New Roman"/>
        </w:rPr>
        <w:t>8</w:t>
      </w:r>
      <w:r w:rsidR="00E95C9D">
        <w:rPr>
          <w:rFonts w:ascii="Times New Roman" w:hAnsi="Times New Roman"/>
        </w:rPr>
        <w:t>:</w:t>
      </w:r>
      <w:r w:rsidR="001E0B5D">
        <w:rPr>
          <w:rFonts w:ascii="Times New Roman" w:hAnsi="Times New Roman"/>
        </w:rPr>
        <w:t>5</w:t>
      </w:r>
      <w:r w:rsidR="00E95C9D">
        <w:rPr>
          <w:rFonts w:ascii="Times New Roman" w:hAnsi="Times New Roman"/>
        </w:rPr>
        <w:t>0</w:t>
      </w:r>
    </w:p>
    <w:p w14:paraId="3C4274CD" w14:textId="77777777" w:rsidR="00E95C9D" w:rsidRDefault="00AF2C5C" w:rsidP="00E95C9D">
      <w:pPr>
        <w:rPr>
          <w:rFonts w:ascii="Times New Roman" w:hAnsi="Times New Roman"/>
        </w:rPr>
      </w:pPr>
      <w:r>
        <w:rPr>
          <w:rFonts w:ascii="Times New Roman" w:hAnsi="Times New Roman"/>
        </w:rPr>
        <w:t>Section 002: R 9</w:t>
      </w:r>
      <w:r w:rsidR="00E95C9D">
        <w:rPr>
          <w:rFonts w:ascii="Times New Roman" w:hAnsi="Times New Roman"/>
        </w:rPr>
        <w:t>-</w:t>
      </w:r>
      <w:r w:rsidR="00B66846">
        <w:rPr>
          <w:rFonts w:ascii="Times New Roman" w:hAnsi="Times New Roman"/>
        </w:rPr>
        <w:t>9:50</w:t>
      </w:r>
    </w:p>
    <w:p w14:paraId="3C4274CE" w14:textId="77777777" w:rsidR="007829EA" w:rsidRDefault="00E95C9D" w:rsidP="007829EA">
      <w:pPr>
        <w:rPr>
          <w:rFonts w:ascii="Times New Roman" w:hAnsi="Times New Roman"/>
        </w:rPr>
      </w:pPr>
      <w:r>
        <w:rPr>
          <w:rFonts w:ascii="Times New Roman" w:hAnsi="Times New Roman"/>
        </w:rPr>
        <w:t xml:space="preserve">Location: </w:t>
      </w:r>
      <w:r w:rsidR="00083F69">
        <w:rPr>
          <w:rFonts w:ascii="Times New Roman" w:hAnsi="Times New Roman"/>
        </w:rPr>
        <w:t xml:space="preserve">Weiss Hall </w:t>
      </w:r>
      <w:r w:rsidR="00DC4973">
        <w:rPr>
          <w:rFonts w:ascii="Times New Roman" w:hAnsi="Times New Roman"/>
        </w:rPr>
        <w:t>640</w:t>
      </w:r>
    </w:p>
    <w:p w14:paraId="3C4274CF" w14:textId="77777777" w:rsidR="00E95C9D" w:rsidRDefault="00E95C9D" w:rsidP="00E95C9D">
      <w:pPr>
        <w:rPr>
          <w:rFonts w:ascii="Times New Roman" w:hAnsi="Times New Roman"/>
        </w:rPr>
      </w:pPr>
    </w:p>
    <w:p w14:paraId="3C4274D0" w14:textId="77777777" w:rsidR="00DC4973" w:rsidRDefault="00DC4973" w:rsidP="00E95C9D">
      <w:pPr>
        <w:rPr>
          <w:rFonts w:ascii="Times New Roman" w:hAnsi="Times New Roman"/>
        </w:rPr>
      </w:pPr>
    </w:p>
    <w:p w14:paraId="3C4274D1" w14:textId="77777777" w:rsidR="00DC4973" w:rsidRDefault="00DC4973" w:rsidP="00E95C9D">
      <w:pPr>
        <w:rPr>
          <w:rFonts w:ascii="Times New Roman" w:hAnsi="Times New Roman"/>
        </w:rPr>
      </w:pPr>
    </w:p>
    <w:p w14:paraId="3C4274D2" w14:textId="77777777" w:rsidR="00AF2C5C" w:rsidRPr="00731517" w:rsidRDefault="00AF2C5C" w:rsidP="00E95C9D">
      <w:pPr>
        <w:rPr>
          <w:rFonts w:ascii="Times New Roman" w:hAnsi="Times New Roman"/>
        </w:rPr>
      </w:pPr>
      <w:r>
        <w:rPr>
          <w:rFonts w:ascii="Times New Roman" w:hAnsi="Times New Roman"/>
        </w:rPr>
        <w:t>Office: Gladfelter 763</w:t>
      </w:r>
    </w:p>
    <w:p w14:paraId="3C4274D3" w14:textId="77777777" w:rsidR="00DC4973" w:rsidRDefault="00DC4973" w:rsidP="00E95C9D">
      <w:pPr>
        <w:rPr>
          <w:rFonts w:ascii="Times New Roman" w:hAnsi="Times New Roman"/>
        </w:rPr>
      </w:pPr>
      <w:r>
        <w:rPr>
          <w:rFonts w:ascii="Times New Roman" w:hAnsi="Times New Roman"/>
        </w:rPr>
        <w:t xml:space="preserve">Personal zoom: </w:t>
      </w:r>
      <w:r w:rsidR="00082EDC" w:rsidRPr="00082EDC">
        <w:rPr>
          <w:rFonts w:ascii="Times New Roman" w:hAnsi="Times New Roman"/>
        </w:rPr>
        <w:t>https://temple.zoom.us/j/2152199107</w:t>
      </w:r>
    </w:p>
    <w:p w14:paraId="3C4274D4" w14:textId="77777777" w:rsidR="003C04F4" w:rsidRPr="003C04F4" w:rsidRDefault="00E95C9D" w:rsidP="00E95C9D">
      <w:pPr>
        <w:rPr>
          <w:rFonts w:ascii="Times New Roman" w:hAnsi="Times New Roman"/>
        </w:rPr>
      </w:pPr>
      <w:r w:rsidRPr="003C04F4">
        <w:rPr>
          <w:rFonts w:ascii="Times New Roman" w:hAnsi="Times New Roman"/>
        </w:rPr>
        <w:t xml:space="preserve">Office Hours: </w:t>
      </w:r>
    </w:p>
    <w:p w14:paraId="3C4274D5" w14:textId="77777777" w:rsidR="00083F69" w:rsidRPr="003C04F4" w:rsidRDefault="003D19A6" w:rsidP="00E95C9D">
      <w:pPr>
        <w:rPr>
          <w:rFonts w:ascii="Times New Roman" w:hAnsi="Times New Roman"/>
        </w:rPr>
      </w:pPr>
      <w:r w:rsidRPr="003C04F4">
        <w:rPr>
          <w:rFonts w:ascii="Times New Roman" w:hAnsi="Times New Roman"/>
        </w:rPr>
        <w:t>M</w:t>
      </w:r>
      <w:r w:rsidR="00AF2C5C" w:rsidRPr="003C04F4">
        <w:rPr>
          <w:rFonts w:ascii="Times New Roman" w:hAnsi="Times New Roman"/>
        </w:rPr>
        <w:t xml:space="preserve"> </w:t>
      </w:r>
      <w:r w:rsidR="00083F69" w:rsidRPr="003C04F4">
        <w:rPr>
          <w:rFonts w:ascii="Times New Roman" w:hAnsi="Times New Roman"/>
        </w:rPr>
        <w:t xml:space="preserve">11-12:30 W </w:t>
      </w:r>
      <w:r w:rsidR="0089514C" w:rsidRPr="003C04F4">
        <w:rPr>
          <w:rFonts w:ascii="Times New Roman" w:hAnsi="Times New Roman"/>
        </w:rPr>
        <w:t>12:30-2</w:t>
      </w:r>
    </w:p>
    <w:p w14:paraId="3C4274D6" w14:textId="77777777" w:rsidR="00E95C9D" w:rsidRPr="00731517" w:rsidRDefault="00E95C9D" w:rsidP="00E95C9D">
      <w:pPr>
        <w:rPr>
          <w:rFonts w:ascii="Times New Roman" w:hAnsi="Times New Roman"/>
        </w:rPr>
      </w:pPr>
      <w:r w:rsidRPr="00731517">
        <w:rPr>
          <w:rFonts w:ascii="Times New Roman" w:hAnsi="Times New Roman"/>
        </w:rPr>
        <w:t xml:space="preserve">E-mail: </w:t>
      </w:r>
      <w:hyperlink r:id="rId10" w:history="1">
        <w:r w:rsidRPr="00731517">
          <w:rPr>
            <w:rStyle w:val="Hyperlink"/>
            <w:rFonts w:ascii="Times New Roman" w:hAnsi="Times New Roman"/>
          </w:rPr>
          <w:t>klugman@temple.edu</w:t>
        </w:r>
      </w:hyperlink>
    </w:p>
    <w:p w14:paraId="3C4274D7" w14:textId="77777777" w:rsidR="0089514C" w:rsidRPr="00731517" w:rsidRDefault="0089514C" w:rsidP="00E95C9D">
      <w:pPr>
        <w:rPr>
          <w:rFonts w:ascii="Times New Roman" w:hAnsi="Times New Roman"/>
        </w:rPr>
      </w:pPr>
    </w:p>
    <w:p w14:paraId="3C4274D8" w14:textId="77777777" w:rsidR="00E95C9D" w:rsidRDefault="00E95C9D" w:rsidP="00E95C9D">
      <w:pPr>
        <w:rPr>
          <w:rFonts w:ascii="Times New Roman" w:hAnsi="Times New Roman"/>
        </w:rPr>
      </w:pPr>
      <w:r w:rsidRPr="00147D78">
        <w:rPr>
          <w:rFonts w:ascii="Times New Roman" w:hAnsi="Times New Roman"/>
        </w:rPr>
        <w:t xml:space="preserve">Lab Instructor: </w:t>
      </w:r>
      <w:r w:rsidR="00082EDC">
        <w:rPr>
          <w:rFonts w:ascii="Times New Roman" w:hAnsi="Times New Roman"/>
        </w:rPr>
        <w:t>Helen Schmidt</w:t>
      </w:r>
    </w:p>
    <w:p w14:paraId="3C4274D9" w14:textId="4D1C174B" w:rsidR="00313693" w:rsidRPr="00147D78" w:rsidRDefault="00313693" w:rsidP="00E95C9D">
      <w:pPr>
        <w:rPr>
          <w:rFonts w:ascii="Times New Roman" w:hAnsi="Times New Roman"/>
        </w:rPr>
      </w:pPr>
      <w:r>
        <w:rPr>
          <w:rFonts w:ascii="Times New Roman" w:hAnsi="Times New Roman"/>
        </w:rPr>
        <w:t xml:space="preserve">Office: Weiss </w:t>
      </w:r>
      <w:r w:rsidR="002236BC">
        <w:rPr>
          <w:rFonts w:ascii="Times New Roman" w:hAnsi="Times New Roman"/>
        </w:rPr>
        <w:t>717</w:t>
      </w:r>
    </w:p>
    <w:p w14:paraId="3C4274DA" w14:textId="77777777" w:rsidR="00E95C9D" w:rsidRPr="00147D78" w:rsidRDefault="00E95C9D" w:rsidP="00E95C9D">
      <w:pPr>
        <w:rPr>
          <w:rFonts w:ascii="Times New Roman" w:hAnsi="Times New Roman"/>
        </w:rPr>
      </w:pPr>
      <w:r w:rsidRPr="00147D78">
        <w:rPr>
          <w:rFonts w:ascii="Times New Roman" w:hAnsi="Times New Roman"/>
        </w:rPr>
        <w:t>Office Hours: By appointment</w:t>
      </w:r>
    </w:p>
    <w:p w14:paraId="3C4274DB" w14:textId="54A2FEA2" w:rsidR="00E95C9D" w:rsidRPr="00AF2C5C" w:rsidRDefault="00E95C9D" w:rsidP="00E95C9D">
      <w:pPr>
        <w:rPr>
          <w:rFonts w:ascii="Times New Roman" w:hAnsi="Times New Roman"/>
        </w:rPr>
      </w:pPr>
      <w:r w:rsidRPr="00147D78">
        <w:rPr>
          <w:rFonts w:ascii="Times New Roman" w:hAnsi="Times New Roman"/>
        </w:rPr>
        <w:t xml:space="preserve">E-mail: </w:t>
      </w:r>
      <w:r w:rsidR="00082EDC">
        <w:rPr>
          <w:rFonts w:ascii="Times New Roman" w:hAnsi="Times New Roman"/>
        </w:rPr>
        <w:t>helen</w:t>
      </w:r>
      <w:r w:rsidR="002236BC">
        <w:rPr>
          <w:rFonts w:ascii="Times New Roman" w:hAnsi="Times New Roman"/>
        </w:rPr>
        <w:t>_</w:t>
      </w:r>
      <w:r w:rsidR="00082EDC">
        <w:rPr>
          <w:rFonts w:ascii="Times New Roman" w:hAnsi="Times New Roman"/>
        </w:rPr>
        <w:t>schmidt</w:t>
      </w:r>
      <w:r w:rsidRPr="00147D78">
        <w:rPr>
          <w:rFonts w:ascii="Times New Roman" w:hAnsi="Times New Roman"/>
        </w:rPr>
        <w:t>@temple.edu</w:t>
      </w:r>
    </w:p>
    <w:p w14:paraId="3C4274DC" w14:textId="77777777" w:rsidR="00AF2C5C" w:rsidRDefault="00AF2C5C" w:rsidP="00E95C9D">
      <w:pPr>
        <w:rPr>
          <w:rFonts w:ascii="Times New Roman" w:hAnsi="Times New Roman"/>
          <w:b/>
        </w:rPr>
        <w:sectPr w:rsidR="00AF2C5C" w:rsidSect="00AF2C5C">
          <w:type w:val="continuous"/>
          <w:pgSz w:w="12240" w:h="15840"/>
          <w:pgMar w:top="1440" w:right="1440" w:bottom="1440" w:left="1440" w:header="720" w:footer="720" w:gutter="0"/>
          <w:cols w:num="2" w:space="720"/>
          <w:docGrid w:linePitch="360"/>
        </w:sectPr>
      </w:pPr>
    </w:p>
    <w:p w14:paraId="3C4274DD" w14:textId="77777777" w:rsidR="009E23EC" w:rsidRDefault="009E23EC" w:rsidP="00E95C9D">
      <w:pPr>
        <w:rPr>
          <w:rFonts w:ascii="Times New Roman" w:hAnsi="Times New Roman"/>
          <w:b/>
        </w:rPr>
      </w:pPr>
    </w:p>
    <w:p w14:paraId="3C4274DE" w14:textId="77777777" w:rsidR="00E95C9D" w:rsidRPr="00731517" w:rsidRDefault="00E95C9D" w:rsidP="00E95C9D">
      <w:pPr>
        <w:rPr>
          <w:rFonts w:ascii="Times New Roman" w:hAnsi="Times New Roman"/>
          <w:b/>
        </w:rPr>
      </w:pPr>
      <w:r w:rsidRPr="00731517">
        <w:rPr>
          <w:rFonts w:ascii="Times New Roman" w:hAnsi="Times New Roman"/>
          <w:b/>
        </w:rPr>
        <w:t>Prerequisites</w:t>
      </w:r>
    </w:p>
    <w:p w14:paraId="3C4274DF" w14:textId="77777777" w:rsidR="00E95C9D" w:rsidRPr="00731517" w:rsidRDefault="00E95C9D" w:rsidP="00E95C9D">
      <w:pPr>
        <w:rPr>
          <w:rFonts w:ascii="Times New Roman" w:hAnsi="Times New Roman"/>
        </w:rPr>
      </w:pPr>
      <w:r w:rsidRPr="00731517">
        <w:rPr>
          <w:rFonts w:ascii="Times New Roman" w:hAnsi="Times New Roman"/>
        </w:rPr>
        <w:t>I assume that all students have taken an undergraduate introductory statistics class.  If this does not apply to you please see me as soon as possible so we can talk about what you can do to make sure you do not get lost.</w:t>
      </w:r>
    </w:p>
    <w:p w14:paraId="3C4274E0" w14:textId="77777777" w:rsidR="00E95C9D" w:rsidRPr="00731517" w:rsidRDefault="00E95C9D" w:rsidP="00E95C9D">
      <w:pPr>
        <w:rPr>
          <w:rFonts w:ascii="Times New Roman" w:hAnsi="Times New Roman"/>
          <w:b/>
        </w:rPr>
      </w:pPr>
    </w:p>
    <w:p w14:paraId="3C4274E1" w14:textId="77777777" w:rsidR="00E95C9D" w:rsidRPr="00731517" w:rsidRDefault="00E95C9D" w:rsidP="00E95C9D">
      <w:pPr>
        <w:rPr>
          <w:rFonts w:ascii="Times New Roman" w:hAnsi="Times New Roman"/>
          <w:b/>
        </w:rPr>
      </w:pPr>
      <w:r w:rsidRPr="00731517">
        <w:rPr>
          <w:rFonts w:ascii="Times New Roman" w:hAnsi="Times New Roman"/>
          <w:b/>
        </w:rPr>
        <w:t>Course Goals and Learning Outcomes</w:t>
      </w:r>
    </w:p>
    <w:p w14:paraId="3C4274E2" w14:textId="77777777" w:rsidR="00E95C9D" w:rsidRPr="00731517" w:rsidRDefault="00E95C9D" w:rsidP="00E95C9D">
      <w:pPr>
        <w:rPr>
          <w:rFonts w:ascii="Times New Roman" w:hAnsi="Times New Roman"/>
        </w:rPr>
      </w:pPr>
      <w:r w:rsidRPr="00731517">
        <w:rPr>
          <w:rFonts w:ascii="Times New Roman" w:hAnsi="Times New Roman"/>
        </w:rPr>
        <w:t>This course will introduce you to statistical techniques that most psychologists use in their research.   In the first semester we will cover basic data analysis</w:t>
      </w:r>
      <w:r>
        <w:rPr>
          <w:rFonts w:ascii="Times New Roman" w:hAnsi="Times New Roman"/>
        </w:rPr>
        <w:t>;</w:t>
      </w:r>
      <w:r w:rsidRPr="00731517">
        <w:rPr>
          <w:rFonts w:ascii="Times New Roman" w:hAnsi="Times New Roman"/>
        </w:rPr>
        <w:t xml:space="preserve"> sampling distributions</w:t>
      </w:r>
      <w:r>
        <w:rPr>
          <w:rFonts w:ascii="Times New Roman" w:hAnsi="Times New Roman"/>
        </w:rPr>
        <w:t>;</w:t>
      </w:r>
      <w:r w:rsidRPr="00731517">
        <w:rPr>
          <w:rFonts w:ascii="Times New Roman" w:hAnsi="Times New Roman"/>
        </w:rPr>
        <w:t xml:space="preserve"> t-tests and the chi-square test</w:t>
      </w:r>
      <w:r>
        <w:rPr>
          <w:rFonts w:ascii="Times New Roman" w:hAnsi="Times New Roman"/>
        </w:rPr>
        <w:t>;</w:t>
      </w:r>
      <w:r w:rsidRPr="00731517">
        <w:rPr>
          <w:rFonts w:ascii="Times New Roman" w:hAnsi="Times New Roman"/>
        </w:rPr>
        <w:t xml:space="preserve"> one-way analysis of variance (ANOVA)</w:t>
      </w:r>
      <w:r>
        <w:rPr>
          <w:rFonts w:ascii="Times New Roman" w:hAnsi="Times New Roman"/>
        </w:rPr>
        <w:t>;</w:t>
      </w:r>
      <w:r w:rsidRPr="00731517">
        <w:rPr>
          <w:rFonts w:ascii="Times New Roman" w:hAnsi="Times New Roman"/>
        </w:rPr>
        <w:t xml:space="preserve"> testing assumptions for ANOVA and remedial measures to deal with violations of ANOVA; contrasts and adjustments for multiple comparisons (Bonferroni, Tukey, and </w:t>
      </w:r>
      <w:proofErr w:type="spellStart"/>
      <w:r w:rsidRPr="00731517">
        <w:rPr>
          <w:rFonts w:ascii="Times New Roman" w:hAnsi="Times New Roman"/>
        </w:rPr>
        <w:t>Sheff</w:t>
      </w:r>
      <w:r w:rsidRPr="00731517">
        <w:rPr>
          <w:rFonts w:ascii="Times New Roman" w:hAnsi="Times New Roman"/>
          <w:bCs/>
        </w:rPr>
        <w:t>é</w:t>
      </w:r>
      <w:proofErr w:type="spellEnd"/>
      <w:r w:rsidRPr="00731517">
        <w:rPr>
          <w:rFonts w:ascii="Times New Roman" w:hAnsi="Times New Roman"/>
        </w:rPr>
        <w:t xml:space="preserve"> corrections)</w:t>
      </w:r>
      <w:r>
        <w:rPr>
          <w:rFonts w:ascii="Times New Roman" w:hAnsi="Times New Roman"/>
        </w:rPr>
        <w:t>;</w:t>
      </w:r>
      <w:r w:rsidRPr="00731517">
        <w:rPr>
          <w:rFonts w:ascii="Times New Roman" w:hAnsi="Times New Roman"/>
        </w:rPr>
        <w:t xml:space="preserve"> factorial ANOVA</w:t>
      </w:r>
      <w:r>
        <w:rPr>
          <w:rFonts w:ascii="Times New Roman" w:hAnsi="Times New Roman"/>
        </w:rPr>
        <w:t>;</w:t>
      </w:r>
      <w:r w:rsidRPr="00731517">
        <w:rPr>
          <w:rFonts w:ascii="Times New Roman" w:hAnsi="Times New Roman"/>
        </w:rPr>
        <w:t xml:space="preserve"> </w:t>
      </w:r>
      <w:r w:rsidR="004D3CA3">
        <w:rPr>
          <w:rFonts w:ascii="Times New Roman" w:hAnsi="Times New Roman"/>
        </w:rPr>
        <w:t xml:space="preserve">and </w:t>
      </w:r>
      <w:r w:rsidRPr="00731517">
        <w:rPr>
          <w:rFonts w:ascii="Times New Roman" w:hAnsi="Times New Roman"/>
        </w:rPr>
        <w:t>contrasts for factorial ANOVA.  In the second semester we will cover repeated-measures ANOVA</w:t>
      </w:r>
      <w:r>
        <w:rPr>
          <w:rFonts w:ascii="Times New Roman" w:hAnsi="Times New Roman"/>
        </w:rPr>
        <w:t>;</w:t>
      </w:r>
      <w:r w:rsidRPr="00731517">
        <w:rPr>
          <w:rFonts w:ascii="Times New Roman" w:hAnsi="Times New Roman"/>
        </w:rPr>
        <w:t xml:space="preserve"> multi-factor repeated-measures ANOVA</w:t>
      </w:r>
      <w:r>
        <w:rPr>
          <w:rFonts w:ascii="Times New Roman" w:hAnsi="Times New Roman"/>
        </w:rPr>
        <w:t>;</w:t>
      </w:r>
      <w:r w:rsidRPr="00731517">
        <w:rPr>
          <w:rFonts w:ascii="Times New Roman" w:hAnsi="Times New Roman"/>
        </w:rPr>
        <w:t xml:space="preserve"> repeated mixed design ANOVA (aka split-plot ANOVA)</w:t>
      </w:r>
      <w:r>
        <w:rPr>
          <w:rFonts w:ascii="Times New Roman" w:hAnsi="Times New Roman"/>
        </w:rPr>
        <w:t>;</w:t>
      </w:r>
      <w:r w:rsidRPr="00731517">
        <w:rPr>
          <w:rFonts w:ascii="Times New Roman" w:hAnsi="Times New Roman"/>
        </w:rPr>
        <w:t xml:space="preserve"> correlations, partial correlations, and </w:t>
      </w:r>
      <w:proofErr w:type="spellStart"/>
      <w:r w:rsidRPr="00731517">
        <w:rPr>
          <w:rFonts w:ascii="Times New Roman" w:hAnsi="Times New Roman"/>
        </w:rPr>
        <w:t>semipartial</w:t>
      </w:r>
      <w:proofErr w:type="spellEnd"/>
      <w:r w:rsidRPr="00731517">
        <w:rPr>
          <w:rFonts w:ascii="Times New Roman" w:hAnsi="Times New Roman"/>
        </w:rPr>
        <w:t xml:space="preserve"> correlations</w:t>
      </w:r>
      <w:r>
        <w:rPr>
          <w:rFonts w:ascii="Times New Roman" w:hAnsi="Times New Roman"/>
        </w:rPr>
        <w:t>;</w:t>
      </w:r>
      <w:r w:rsidRPr="00731517">
        <w:rPr>
          <w:rFonts w:ascii="Times New Roman" w:hAnsi="Times New Roman"/>
        </w:rPr>
        <w:t xml:space="preserve"> linear regression</w:t>
      </w:r>
      <w:r>
        <w:rPr>
          <w:rFonts w:ascii="Times New Roman" w:hAnsi="Times New Roman"/>
        </w:rPr>
        <w:t>;</w:t>
      </w:r>
      <w:r w:rsidRPr="00731517">
        <w:rPr>
          <w:rFonts w:ascii="Times New Roman" w:hAnsi="Times New Roman"/>
        </w:rPr>
        <w:t xml:space="preserve"> and multiple regression.  You will learn how to do these statistical techniques in </w:t>
      </w:r>
      <w:r w:rsidR="009B4BCE">
        <w:rPr>
          <w:rFonts w:ascii="Times New Roman" w:hAnsi="Times New Roman"/>
        </w:rPr>
        <w:t xml:space="preserve">R, which we will cover </w:t>
      </w:r>
      <w:r w:rsidRPr="00731517">
        <w:rPr>
          <w:rFonts w:ascii="Times New Roman" w:hAnsi="Times New Roman"/>
        </w:rPr>
        <w:t xml:space="preserve">in the lab sessions. </w:t>
      </w:r>
    </w:p>
    <w:p w14:paraId="3C4274E3" w14:textId="77777777" w:rsidR="00E95C9D" w:rsidRPr="00731517" w:rsidRDefault="00E95C9D" w:rsidP="00E95C9D">
      <w:pPr>
        <w:rPr>
          <w:rFonts w:ascii="Times New Roman" w:hAnsi="Times New Roman"/>
          <w:b/>
        </w:rPr>
      </w:pPr>
    </w:p>
    <w:p w14:paraId="3C4274E4" w14:textId="77777777" w:rsidR="00E95C9D" w:rsidRPr="00731517" w:rsidRDefault="00E95C9D" w:rsidP="00E95C9D">
      <w:pPr>
        <w:rPr>
          <w:rFonts w:ascii="Times New Roman" w:hAnsi="Times New Roman"/>
        </w:rPr>
      </w:pPr>
      <w:r w:rsidRPr="00731517">
        <w:rPr>
          <w:rFonts w:ascii="Times New Roman" w:hAnsi="Times New Roman"/>
          <w:b/>
        </w:rPr>
        <w:t>Texts and Course Materials</w:t>
      </w:r>
    </w:p>
    <w:p w14:paraId="3C4274E5" w14:textId="77777777" w:rsidR="00E95C9D" w:rsidRPr="00731517" w:rsidRDefault="00E95C9D" w:rsidP="00E95C9D">
      <w:pPr>
        <w:rPr>
          <w:rFonts w:ascii="Times New Roman" w:hAnsi="Times New Roman"/>
        </w:rPr>
      </w:pPr>
      <w:r w:rsidRPr="00731517">
        <w:rPr>
          <w:rFonts w:ascii="Times New Roman" w:hAnsi="Times New Roman"/>
        </w:rPr>
        <w:t>The only required course materials are a scientific calculator, which you should bring to every class.  You do not need anything fancy (a graphing calculator is not necessary</w:t>
      </w:r>
      <w:r w:rsidR="005A5729">
        <w:rPr>
          <w:rFonts w:ascii="Times New Roman" w:hAnsi="Times New Roman"/>
        </w:rPr>
        <w:t xml:space="preserve"> but is allowed</w:t>
      </w:r>
      <w:r w:rsidRPr="00731517">
        <w:rPr>
          <w:rFonts w:ascii="Times New Roman" w:hAnsi="Times New Roman"/>
        </w:rPr>
        <w:t>).</w:t>
      </w:r>
    </w:p>
    <w:p w14:paraId="3C4274E6" w14:textId="77777777" w:rsidR="00E95C9D" w:rsidRDefault="00E95C9D" w:rsidP="00E95C9D">
      <w:pPr>
        <w:rPr>
          <w:rFonts w:ascii="Times New Roman" w:hAnsi="Times New Roman"/>
        </w:rPr>
      </w:pPr>
    </w:p>
    <w:p w14:paraId="3C4274E7" w14:textId="77777777" w:rsidR="008565CD" w:rsidRDefault="008565CD" w:rsidP="00E95C9D">
      <w:pPr>
        <w:rPr>
          <w:rFonts w:ascii="Times New Roman" w:hAnsi="Times New Roman"/>
        </w:rPr>
      </w:pPr>
      <w:r>
        <w:rPr>
          <w:rFonts w:ascii="Times New Roman" w:hAnsi="Times New Roman"/>
        </w:rPr>
        <w:t>You should download the latest versions of R (4.3.1, "Beagle Scouts") and RStudio (2023.06.1+524) to the computer(s) you will use for this class.  This software is free.</w:t>
      </w:r>
    </w:p>
    <w:p w14:paraId="3C4274E8" w14:textId="77777777" w:rsidR="008565CD" w:rsidRPr="00731517" w:rsidRDefault="008565CD" w:rsidP="00E95C9D">
      <w:pPr>
        <w:rPr>
          <w:rFonts w:ascii="Times New Roman" w:hAnsi="Times New Roman"/>
        </w:rPr>
      </w:pPr>
    </w:p>
    <w:p w14:paraId="3C4274E9" w14:textId="77777777" w:rsidR="00E95C9D" w:rsidRPr="00731517" w:rsidRDefault="00E95C9D" w:rsidP="00E95C9D">
      <w:pPr>
        <w:rPr>
          <w:rFonts w:ascii="Times New Roman" w:hAnsi="Times New Roman"/>
        </w:rPr>
      </w:pPr>
      <w:r w:rsidRPr="00731517">
        <w:rPr>
          <w:rFonts w:ascii="Times New Roman" w:hAnsi="Times New Roman"/>
        </w:rPr>
        <w:t>There no required text</w:t>
      </w:r>
      <w:r w:rsidR="007829EA">
        <w:rPr>
          <w:rFonts w:ascii="Times New Roman" w:hAnsi="Times New Roman"/>
        </w:rPr>
        <w:t>book</w:t>
      </w:r>
      <w:r w:rsidRPr="00731517">
        <w:rPr>
          <w:rFonts w:ascii="Times New Roman" w:hAnsi="Times New Roman"/>
        </w:rPr>
        <w:t xml:space="preserve"> for this class.  If you are worried about understanding the material and/or </w:t>
      </w:r>
      <w:r w:rsidR="00082EDC">
        <w:rPr>
          <w:rFonts w:ascii="Times New Roman" w:hAnsi="Times New Roman"/>
        </w:rPr>
        <w:t>R</w:t>
      </w:r>
      <w:r w:rsidRPr="00731517">
        <w:rPr>
          <w:rFonts w:ascii="Times New Roman" w:hAnsi="Times New Roman"/>
        </w:rPr>
        <w:t xml:space="preserve">, you might consider purchasing </w:t>
      </w:r>
      <w:r w:rsidRPr="00731517">
        <w:rPr>
          <w:rFonts w:ascii="Times New Roman" w:hAnsi="Times New Roman"/>
          <w:i/>
        </w:rPr>
        <w:t xml:space="preserve">Discovering Statistics Using </w:t>
      </w:r>
      <w:r w:rsidR="00082EDC">
        <w:rPr>
          <w:rFonts w:ascii="Times New Roman" w:hAnsi="Times New Roman"/>
          <w:i/>
        </w:rPr>
        <w:t xml:space="preserve">R.  </w:t>
      </w:r>
      <w:r w:rsidRPr="00731517">
        <w:rPr>
          <w:rFonts w:ascii="Times New Roman" w:hAnsi="Times New Roman"/>
        </w:rPr>
        <w:t xml:space="preserve">For a more technical treatment of the material we are covering, I would recommend Scott E. Maxwell and Harold D. Delaney’s </w:t>
      </w:r>
      <w:r w:rsidRPr="00731517">
        <w:rPr>
          <w:rFonts w:ascii="Times New Roman" w:hAnsi="Times New Roman"/>
          <w:i/>
        </w:rPr>
        <w:t>Designing Experiments and An</w:t>
      </w:r>
      <w:r>
        <w:rPr>
          <w:rFonts w:ascii="Times New Roman" w:hAnsi="Times New Roman"/>
          <w:i/>
        </w:rPr>
        <w:t xml:space="preserve">alyzing Data: </w:t>
      </w:r>
      <w:r w:rsidRPr="00731517">
        <w:rPr>
          <w:rFonts w:ascii="Times New Roman" w:hAnsi="Times New Roman"/>
          <w:i/>
        </w:rPr>
        <w:t xml:space="preserve">A Model Comparison Perspective, </w:t>
      </w:r>
      <w:r w:rsidR="00B66846">
        <w:rPr>
          <w:rFonts w:ascii="Times New Roman" w:hAnsi="Times New Roman"/>
        </w:rPr>
        <w:t>3rd</w:t>
      </w:r>
      <w:r w:rsidRPr="00731517">
        <w:rPr>
          <w:rFonts w:ascii="Times New Roman" w:hAnsi="Times New Roman"/>
        </w:rPr>
        <w:t xml:space="preserve"> edition (ISBN </w:t>
      </w:r>
      <w:r w:rsidR="00B66846">
        <w:rPr>
          <w:rFonts w:ascii="Times New Roman" w:hAnsi="Times New Roman"/>
        </w:rPr>
        <w:t>978-0367202644</w:t>
      </w:r>
      <w:r w:rsidRPr="00731517">
        <w:rPr>
          <w:rFonts w:ascii="Times New Roman" w:hAnsi="Times New Roman"/>
        </w:rPr>
        <w:t xml:space="preserve">).  </w:t>
      </w:r>
    </w:p>
    <w:p w14:paraId="3C4274EA" w14:textId="77777777" w:rsidR="00E95C9D" w:rsidRDefault="00E95C9D" w:rsidP="00E95C9D">
      <w:pPr>
        <w:rPr>
          <w:rFonts w:ascii="Times New Roman" w:hAnsi="Times New Roman"/>
          <w:b/>
        </w:rPr>
      </w:pPr>
    </w:p>
    <w:p w14:paraId="3C4274EB" w14:textId="77777777" w:rsidR="007829EA" w:rsidRDefault="008C4989" w:rsidP="00E95C9D">
      <w:pPr>
        <w:rPr>
          <w:rFonts w:ascii="Times New Roman" w:hAnsi="Times New Roman"/>
          <w:b/>
        </w:rPr>
      </w:pPr>
      <w:r>
        <w:rPr>
          <w:rFonts w:ascii="Times New Roman" w:hAnsi="Times New Roman"/>
        </w:rPr>
        <w:t xml:space="preserve">There will be a handful of article- and chapter-length readings throughout the semester.  </w:t>
      </w:r>
    </w:p>
    <w:p w14:paraId="3C4274EC" w14:textId="77777777" w:rsidR="00CF4D04" w:rsidRPr="003C04F4" w:rsidRDefault="00CF4D04" w:rsidP="00E95C9D">
      <w:pPr>
        <w:rPr>
          <w:rFonts w:ascii="Times New Roman" w:hAnsi="Times New Roman"/>
          <w:b/>
        </w:rPr>
      </w:pPr>
    </w:p>
    <w:p w14:paraId="3C4274ED" w14:textId="77777777" w:rsidR="005A5729" w:rsidRPr="003C04F4" w:rsidRDefault="005A5729" w:rsidP="005A5729">
      <w:pPr>
        <w:rPr>
          <w:rFonts w:ascii="Times New Roman" w:hAnsi="Times New Roman"/>
          <w:b/>
        </w:rPr>
      </w:pPr>
      <w:r w:rsidRPr="003C04F4">
        <w:rPr>
          <w:rFonts w:ascii="Times New Roman" w:hAnsi="Times New Roman"/>
        </w:rPr>
        <w:lastRenderedPageBreak/>
        <w:t>For this course, the cost range for the scientific calculator is approximately $20-$25.  The other required course materials (lecture notes, individual articles</w:t>
      </w:r>
      <w:r w:rsidR="00F45D85">
        <w:rPr>
          <w:rFonts w:ascii="Times New Roman" w:hAnsi="Times New Roman"/>
        </w:rPr>
        <w:t>, software</w:t>
      </w:r>
      <w:r w:rsidRPr="003C04F4">
        <w:rPr>
          <w:rFonts w:ascii="Times New Roman" w:hAnsi="Times New Roman"/>
        </w:rPr>
        <w:t>) are available at no cost to students.</w:t>
      </w:r>
    </w:p>
    <w:p w14:paraId="3C4274EE" w14:textId="77777777" w:rsidR="005A5729" w:rsidRDefault="005A5729" w:rsidP="00E95C9D">
      <w:pPr>
        <w:rPr>
          <w:rFonts w:ascii="Times New Roman" w:hAnsi="Times New Roman"/>
          <w:b/>
        </w:rPr>
      </w:pPr>
    </w:p>
    <w:p w14:paraId="3C4274EF" w14:textId="77777777" w:rsidR="00E95C9D" w:rsidRDefault="00E95C9D" w:rsidP="00E95C9D">
      <w:pPr>
        <w:rPr>
          <w:rFonts w:ascii="Times New Roman" w:hAnsi="Times New Roman"/>
          <w:b/>
        </w:rPr>
      </w:pPr>
      <w:r w:rsidRPr="004343EE">
        <w:rPr>
          <w:rFonts w:ascii="Times New Roman" w:hAnsi="Times New Roman"/>
          <w:b/>
        </w:rPr>
        <w:t>Requirements</w:t>
      </w:r>
    </w:p>
    <w:p w14:paraId="3C4274F0" w14:textId="77777777" w:rsidR="00E95C9D" w:rsidRDefault="00E95C9D" w:rsidP="00E95C9D">
      <w:pPr>
        <w:rPr>
          <w:rFonts w:ascii="Times New Roman" w:hAnsi="Times New Roman"/>
        </w:rPr>
      </w:pPr>
      <w:r w:rsidRPr="004343EE">
        <w:rPr>
          <w:rFonts w:ascii="Times New Roman" w:hAnsi="Times New Roman"/>
          <w:i/>
        </w:rPr>
        <w:t>Lab Assignments</w:t>
      </w:r>
      <w:r w:rsidRPr="004343EE">
        <w:rPr>
          <w:rFonts w:ascii="Times New Roman" w:hAnsi="Times New Roman"/>
        </w:rPr>
        <w:t xml:space="preserve">: To hone your statistical skills and make you feel more comfortable using statistics, I require that you complete assignments that will be assigned throughout the semester.  </w:t>
      </w:r>
    </w:p>
    <w:p w14:paraId="3C4274F1" w14:textId="77777777" w:rsidR="003C6595" w:rsidRPr="004343EE" w:rsidRDefault="003C6595" w:rsidP="00E95C9D">
      <w:pPr>
        <w:rPr>
          <w:rFonts w:ascii="Times New Roman" w:hAnsi="Times New Roman"/>
        </w:rPr>
      </w:pPr>
    </w:p>
    <w:p w14:paraId="3C4274F2" w14:textId="77777777" w:rsidR="00E95C9D" w:rsidRDefault="00E95C9D" w:rsidP="00E95C9D">
      <w:pPr>
        <w:rPr>
          <w:rFonts w:ascii="Times New Roman" w:hAnsi="Times New Roman"/>
          <w:u w:val="single"/>
        </w:rPr>
      </w:pPr>
      <w:r w:rsidRPr="004343EE">
        <w:rPr>
          <w:rFonts w:ascii="Times New Roman" w:hAnsi="Times New Roman"/>
        </w:rPr>
        <w:t>We encourage you to help one another on the lab assignments</w:t>
      </w:r>
      <w:r w:rsidR="00F231CF">
        <w:rPr>
          <w:rFonts w:ascii="Times New Roman" w:hAnsi="Times New Roman"/>
        </w:rPr>
        <w:t>, although you should draw the line at looking at each other’s write-ups</w:t>
      </w:r>
      <w:r w:rsidRPr="004343EE">
        <w:rPr>
          <w:rFonts w:ascii="Times New Roman" w:hAnsi="Times New Roman"/>
        </w:rPr>
        <w:t xml:space="preserve">.  Your grade is determined by how well you meet our expectations, not on your performance relative to others.  </w:t>
      </w:r>
      <w:r w:rsidRPr="00DF5F47">
        <w:rPr>
          <w:rFonts w:ascii="Times New Roman" w:hAnsi="Times New Roman"/>
          <w:u w:val="single"/>
        </w:rPr>
        <w:t>However, we expect that the work you turn in</w:t>
      </w:r>
      <w:r w:rsidR="00F45D85">
        <w:rPr>
          <w:rFonts w:ascii="Times New Roman" w:hAnsi="Times New Roman"/>
          <w:u w:val="single"/>
        </w:rPr>
        <w:t xml:space="preserve"> is your own.  Cheating </w:t>
      </w:r>
      <w:r w:rsidRPr="00DF5F47">
        <w:rPr>
          <w:rFonts w:ascii="Times New Roman" w:hAnsi="Times New Roman"/>
          <w:u w:val="single"/>
        </w:rPr>
        <w:t>will not be tolerated in this class.</w:t>
      </w:r>
    </w:p>
    <w:p w14:paraId="3C4274F3" w14:textId="77777777" w:rsidR="00F231CF" w:rsidRPr="004343EE" w:rsidRDefault="00F231CF" w:rsidP="00E95C9D">
      <w:pPr>
        <w:rPr>
          <w:rFonts w:ascii="Times New Roman" w:hAnsi="Times New Roman"/>
        </w:rPr>
      </w:pPr>
    </w:p>
    <w:p w14:paraId="3C4274F4" w14:textId="77777777" w:rsidR="00E95C9D" w:rsidRPr="004343EE" w:rsidRDefault="00E95C9D" w:rsidP="00E95C9D">
      <w:pPr>
        <w:rPr>
          <w:rFonts w:ascii="Times New Roman" w:hAnsi="Times New Roman"/>
        </w:rPr>
      </w:pPr>
      <w:r w:rsidRPr="004343EE">
        <w:rPr>
          <w:rFonts w:ascii="Times New Roman" w:hAnsi="Times New Roman"/>
        </w:rPr>
        <w:t xml:space="preserve">You are required to turn in lab assignments on the days they are due.  You have </w:t>
      </w:r>
      <w:r w:rsidR="003C6595">
        <w:rPr>
          <w:rFonts w:ascii="Times New Roman" w:hAnsi="Times New Roman"/>
        </w:rPr>
        <w:t>three</w:t>
      </w:r>
      <w:r w:rsidRPr="004343EE">
        <w:rPr>
          <w:rFonts w:ascii="Times New Roman" w:hAnsi="Times New Roman"/>
        </w:rPr>
        <w:t xml:space="preserve"> “free days” where you can turn in one assignment </w:t>
      </w:r>
      <w:r w:rsidR="003C6595">
        <w:rPr>
          <w:rFonts w:ascii="Times New Roman" w:hAnsi="Times New Roman"/>
        </w:rPr>
        <w:t>three</w:t>
      </w:r>
      <w:r w:rsidRPr="004343EE">
        <w:rPr>
          <w:rFonts w:ascii="Times New Roman" w:hAnsi="Times New Roman"/>
        </w:rPr>
        <w:t xml:space="preserve"> days late, or </w:t>
      </w:r>
      <w:r w:rsidR="003C6595">
        <w:rPr>
          <w:rFonts w:ascii="Times New Roman" w:hAnsi="Times New Roman"/>
        </w:rPr>
        <w:t>three</w:t>
      </w:r>
      <w:r w:rsidRPr="004343EE">
        <w:rPr>
          <w:rFonts w:ascii="Times New Roman" w:hAnsi="Times New Roman"/>
        </w:rPr>
        <w:t xml:space="preserve"> assignments one day late.  After you h</w:t>
      </w:r>
      <w:r>
        <w:rPr>
          <w:rFonts w:ascii="Times New Roman" w:hAnsi="Times New Roman"/>
        </w:rPr>
        <w:t xml:space="preserve">ave reached the </w:t>
      </w:r>
      <w:r w:rsidR="003C6595">
        <w:rPr>
          <w:rFonts w:ascii="Times New Roman" w:hAnsi="Times New Roman"/>
        </w:rPr>
        <w:t>three</w:t>
      </w:r>
      <w:r>
        <w:rPr>
          <w:rFonts w:ascii="Times New Roman" w:hAnsi="Times New Roman"/>
        </w:rPr>
        <w:t xml:space="preserve"> day limit, we</w:t>
      </w:r>
      <w:r w:rsidRPr="004343EE">
        <w:rPr>
          <w:rFonts w:ascii="Times New Roman" w:hAnsi="Times New Roman"/>
        </w:rPr>
        <w:t xml:space="preserve"> will deduct your assignment grade 25% for each day it is late.  </w:t>
      </w:r>
      <w:r w:rsidR="00082EDC">
        <w:rPr>
          <w:rFonts w:ascii="Times New Roman" w:hAnsi="Times New Roman"/>
        </w:rPr>
        <w:t xml:space="preserve">Free days do not count towards exams.  </w:t>
      </w:r>
      <w:r w:rsidRPr="004343EE">
        <w:rPr>
          <w:rFonts w:ascii="Times New Roman" w:hAnsi="Times New Roman"/>
        </w:rPr>
        <w:t xml:space="preserve">We will not accept assignments that are more than </w:t>
      </w:r>
      <w:r w:rsidR="003C6595">
        <w:rPr>
          <w:rFonts w:ascii="Times New Roman" w:hAnsi="Times New Roman"/>
        </w:rPr>
        <w:t>three</w:t>
      </w:r>
      <w:r w:rsidRPr="004343EE">
        <w:rPr>
          <w:rFonts w:ascii="Times New Roman" w:hAnsi="Times New Roman"/>
        </w:rPr>
        <w:t xml:space="preserve"> days late.</w:t>
      </w:r>
    </w:p>
    <w:p w14:paraId="3C4274F5" w14:textId="77777777" w:rsidR="00E95C9D" w:rsidRPr="004343EE" w:rsidRDefault="00E95C9D" w:rsidP="00E95C9D">
      <w:pPr>
        <w:rPr>
          <w:rFonts w:ascii="Times New Roman" w:hAnsi="Times New Roman"/>
          <w:i/>
        </w:rPr>
      </w:pPr>
    </w:p>
    <w:p w14:paraId="3C4274F6" w14:textId="77777777" w:rsidR="00E95C9D" w:rsidRDefault="00E95C9D" w:rsidP="00E95C9D">
      <w:pPr>
        <w:rPr>
          <w:rFonts w:ascii="Times New Roman" w:hAnsi="Times New Roman"/>
        </w:rPr>
      </w:pPr>
      <w:r w:rsidRPr="004343EE">
        <w:rPr>
          <w:rFonts w:ascii="Times New Roman" w:hAnsi="Times New Roman"/>
          <w:i/>
        </w:rPr>
        <w:t>Exams:</w:t>
      </w:r>
      <w:r w:rsidRPr="004343EE">
        <w:rPr>
          <w:rFonts w:ascii="Times New Roman" w:hAnsi="Times New Roman"/>
        </w:rPr>
        <w:t xml:space="preserve"> There will be one midterm and one final exam.  For each exam you will be allowed to </w:t>
      </w:r>
      <w:r>
        <w:rPr>
          <w:rFonts w:ascii="Times New Roman" w:hAnsi="Times New Roman"/>
        </w:rPr>
        <w:t xml:space="preserve">use </w:t>
      </w:r>
      <w:r w:rsidRPr="004343EE">
        <w:rPr>
          <w:rFonts w:ascii="Times New Roman" w:hAnsi="Times New Roman"/>
        </w:rPr>
        <w:t xml:space="preserve">one double-sided page (8” × 11”) of </w:t>
      </w:r>
      <w:r>
        <w:rPr>
          <w:rFonts w:ascii="Times New Roman" w:hAnsi="Times New Roman"/>
          <w:u w:val="single"/>
        </w:rPr>
        <w:t>hand-written</w:t>
      </w:r>
      <w:r w:rsidRPr="00EA2407">
        <w:rPr>
          <w:rFonts w:ascii="Times New Roman" w:hAnsi="Times New Roman"/>
        </w:rPr>
        <w:t xml:space="preserve"> </w:t>
      </w:r>
      <w:r w:rsidRPr="004343EE">
        <w:rPr>
          <w:rFonts w:ascii="Times New Roman" w:hAnsi="Times New Roman"/>
        </w:rPr>
        <w:t>notes.  The final is semi-cumulative in that it will focus on the material covered since the midterm but it may require you to use the tools you learned before then.</w:t>
      </w:r>
    </w:p>
    <w:tbl>
      <w:tblPr>
        <w:tblW w:w="0" w:type="auto"/>
        <w:tblLayout w:type="fixed"/>
        <w:tblLook w:val="01E0" w:firstRow="1" w:lastRow="1" w:firstColumn="1" w:lastColumn="1" w:noHBand="0" w:noVBand="0"/>
      </w:tblPr>
      <w:tblGrid>
        <w:gridCol w:w="2988"/>
        <w:gridCol w:w="720"/>
        <w:gridCol w:w="1260"/>
        <w:gridCol w:w="900"/>
        <w:gridCol w:w="1440"/>
        <w:gridCol w:w="720"/>
        <w:gridCol w:w="1548"/>
      </w:tblGrid>
      <w:tr w:rsidR="00C22E95" w:rsidRPr="00E2276A" w14:paraId="3C4274FD" w14:textId="77777777" w:rsidTr="00002EEC">
        <w:tc>
          <w:tcPr>
            <w:tcW w:w="2988" w:type="dxa"/>
          </w:tcPr>
          <w:p w14:paraId="3C4274F7" w14:textId="77777777" w:rsidR="00C22E95" w:rsidRPr="004343EE" w:rsidRDefault="00C22E95" w:rsidP="00002EEC">
            <w:pPr>
              <w:rPr>
                <w:rFonts w:ascii="Times New Roman" w:hAnsi="Times New Roman"/>
                <w:i/>
                <w:sz w:val="20"/>
                <w:szCs w:val="20"/>
              </w:rPr>
            </w:pPr>
          </w:p>
          <w:p w14:paraId="3C4274F8" w14:textId="77777777" w:rsidR="00C22E95" w:rsidRPr="004343EE" w:rsidRDefault="00C22E95" w:rsidP="00002EEC">
            <w:pPr>
              <w:rPr>
                <w:rFonts w:ascii="Times New Roman" w:hAnsi="Times New Roman"/>
                <w:i/>
                <w:sz w:val="20"/>
                <w:szCs w:val="20"/>
              </w:rPr>
            </w:pPr>
            <w:r w:rsidRPr="004343EE">
              <w:rPr>
                <w:rFonts w:ascii="Times New Roman" w:hAnsi="Times New Roman"/>
                <w:i/>
                <w:sz w:val="20"/>
                <w:szCs w:val="20"/>
              </w:rPr>
              <w:t>Final Grade Breakdown</w:t>
            </w:r>
          </w:p>
        </w:tc>
        <w:tc>
          <w:tcPr>
            <w:tcW w:w="720" w:type="dxa"/>
          </w:tcPr>
          <w:p w14:paraId="3C4274F9" w14:textId="77777777" w:rsidR="00C22E95" w:rsidRPr="004343EE" w:rsidRDefault="00C22E95" w:rsidP="00002EEC">
            <w:pPr>
              <w:rPr>
                <w:rFonts w:ascii="Times New Roman" w:hAnsi="Times New Roman"/>
                <w:sz w:val="20"/>
                <w:szCs w:val="20"/>
              </w:rPr>
            </w:pPr>
          </w:p>
        </w:tc>
        <w:tc>
          <w:tcPr>
            <w:tcW w:w="1260" w:type="dxa"/>
          </w:tcPr>
          <w:p w14:paraId="3C4274FA" w14:textId="77777777" w:rsidR="00C22E95" w:rsidRPr="004343EE" w:rsidRDefault="00C22E95" w:rsidP="00002EEC">
            <w:pPr>
              <w:rPr>
                <w:rFonts w:ascii="Times New Roman" w:hAnsi="Times New Roman"/>
                <w:sz w:val="20"/>
                <w:szCs w:val="20"/>
              </w:rPr>
            </w:pPr>
          </w:p>
        </w:tc>
        <w:tc>
          <w:tcPr>
            <w:tcW w:w="4608" w:type="dxa"/>
            <w:gridSpan w:val="4"/>
          </w:tcPr>
          <w:p w14:paraId="3C4274FB" w14:textId="77777777" w:rsidR="00C22E95" w:rsidRPr="004343EE" w:rsidRDefault="00C22E95" w:rsidP="00002EEC">
            <w:pPr>
              <w:rPr>
                <w:rFonts w:ascii="Times New Roman" w:hAnsi="Times New Roman"/>
                <w:i/>
                <w:sz w:val="20"/>
                <w:szCs w:val="20"/>
              </w:rPr>
            </w:pPr>
          </w:p>
          <w:p w14:paraId="3C4274FC" w14:textId="77777777" w:rsidR="00C22E95" w:rsidRPr="004343EE" w:rsidRDefault="00C22E95" w:rsidP="00002EEC">
            <w:pPr>
              <w:rPr>
                <w:rFonts w:ascii="Times New Roman" w:hAnsi="Times New Roman"/>
                <w:sz w:val="20"/>
                <w:szCs w:val="20"/>
              </w:rPr>
            </w:pPr>
            <w:r w:rsidRPr="004343EE">
              <w:rPr>
                <w:rFonts w:ascii="Times New Roman" w:hAnsi="Times New Roman"/>
                <w:i/>
                <w:sz w:val="20"/>
                <w:szCs w:val="20"/>
              </w:rPr>
              <w:t>Final Grade Cutoffs</w:t>
            </w:r>
          </w:p>
        </w:tc>
      </w:tr>
      <w:tr w:rsidR="00C22E95" w:rsidRPr="00E2276A" w14:paraId="3C427505" w14:textId="77777777" w:rsidTr="00002EEC">
        <w:tc>
          <w:tcPr>
            <w:tcW w:w="2988" w:type="dxa"/>
          </w:tcPr>
          <w:p w14:paraId="3C4274FE" w14:textId="77777777" w:rsidR="00C22E95" w:rsidRPr="004343EE" w:rsidRDefault="00C22E95" w:rsidP="00002EEC">
            <w:pPr>
              <w:rPr>
                <w:rFonts w:ascii="Times New Roman" w:hAnsi="Times New Roman"/>
                <w:sz w:val="20"/>
                <w:szCs w:val="20"/>
              </w:rPr>
            </w:pPr>
            <w:r w:rsidRPr="004343EE">
              <w:rPr>
                <w:rFonts w:ascii="Times New Roman" w:hAnsi="Times New Roman"/>
                <w:sz w:val="20"/>
                <w:szCs w:val="20"/>
              </w:rPr>
              <w:t xml:space="preserve">Computer Assignments </w:t>
            </w:r>
          </w:p>
        </w:tc>
        <w:tc>
          <w:tcPr>
            <w:tcW w:w="720" w:type="dxa"/>
          </w:tcPr>
          <w:p w14:paraId="3C4274FF" w14:textId="77777777" w:rsidR="00C22E95" w:rsidRPr="004343EE" w:rsidRDefault="0095052D" w:rsidP="00002EEC">
            <w:pPr>
              <w:rPr>
                <w:rFonts w:ascii="Times New Roman" w:hAnsi="Times New Roman"/>
                <w:sz w:val="20"/>
                <w:szCs w:val="20"/>
              </w:rPr>
            </w:pPr>
            <w:r>
              <w:rPr>
                <w:rFonts w:ascii="Times New Roman" w:hAnsi="Times New Roman"/>
                <w:sz w:val="20"/>
                <w:szCs w:val="20"/>
              </w:rPr>
              <w:t>5</w:t>
            </w:r>
            <w:r w:rsidR="00AF2C5C">
              <w:rPr>
                <w:rFonts w:ascii="Times New Roman" w:hAnsi="Times New Roman"/>
                <w:sz w:val="20"/>
                <w:szCs w:val="20"/>
              </w:rPr>
              <w:t>0</w:t>
            </w:r>
            <w:r w:rsidR="00C22E95" w:rsidRPr="004343EE">
              <w:rPr>
                <w:rFonts w:ascii="Times New Roman" w:hAnsi="Times New Roman"/>
                <w:sz w:val="20"/>
                <w:szCs w:val="20"/>
              </w:rPr>
              <w:t>%</w:t>
            </w:r>
          </w:p>
        </w:tc>
        <w:tc>
          <w:tcPr>
            <w:tcW w:w="1260" w:type="dxa"/>
          </w:tcPr>
          <w:p w14:paraId="3C427500" w14:textId="77777777" w:rsidR="00C22E95" w:rsidRPr="004343EE" w:rsidRDefault="00C22E95" w:rsidP="00002EEC">
            <w:pPr>
              <w:rPr>
                <w:rFonts w:ascii="Times New Roman" w:hAnsi="Times New Roman"/>
                <w:sz w:val="20"/>
                <w:szCs w:val="20"/>
              </w:rPr>
            </w:pPr>
          </w:p>
        </w:tc>
        <w:tc>
          <w:tcPr>
            <w:tcW w:w="900" w:type="dxa"/>
          </w:tcPr>
          <w:p w14:paraId="3C427501" w14:textId="77777777" w:rsidR="00C22E95" w:rsidRPr="004343EE" w:rsidRDefault="00C22E95" w:rsidP="00002EEC">
            <w:pPr>
              <w:rPr>
                <w:rFonts w:ascii="Times New Roman" w:hAnsi="Times New Roman"/>
                <w:sz w:val="20"/>
                <w:szCs w:val="20"/>
              </w:rPr>
            </w:pPr>
            <w:r w:rsidRPr="004343EE">
              <w:rPr>
                <w:rFonts w:ascii="Times New Roman" w:hAnsi="Times New Roman"/>
                <w:sz w:val="20"/>
                <w:szCs w:val="20"/>
              </w:rPr>
              <w:t>A</w:t>
            </w:r>
          </w:p>
        </w:tc>
        <w:tc>
          <w:tcPr>
            <w:tcW w:w="1440" w:type="dxa"/>
          </w:tcPr>
          <w:p w14:paraId="3C427502" w14:textId="77777777" w:rsidR="00C22E95" w:rsidRPr="004343EE" w:rsidRDefault="00C22E95" w:rsidP="00432870">
            <w:pPr>
              <w:rPr>
                <w:rFonts w:ascii="Times New Roman" w:hAnsi="Times New Roman"/>
                <w:sz w:val="20"/>
                <w:szCs w:val="20"/>
              </w:rPr>
            </w:pPr>
            <w:r w:rsidRPr="004343EE">
              <w:rPr>
                <w:rFonts w:ascii="Times New Roman" w:hAnsi="Times New Roman"/>
                <w:sz w:val="20"/>
                <w:szCs w:val="20"/>
              </w:rPr>
              <w:t>9</w:t>
            </w:r>
            <w:r w:rsidR="00816CC0">
              <w:rPr>
                <w:rFonts w:ascii="Times New Roman" w:hAnsi="Times New Roman"/>
                <w:sz w:val="20"/>
                <w:szCs w:val="20"/>
              </w:rPr>
              <w:t>3</w:t>
            </w:r>
            <w:r w:rsidR="009F5B14">
              <w:rPr>
                <w:rFonts w:ascii="Times New Roman" w:hAnsi="Times New Roman"/>
                <w:sz w:val="20"/>
                <w:szCs w:val="20"/>
              </w:rPr>
              <w:t>.0</w:t>
            </w:r>
            <w:r w:rsidRPr="004343EE">
              <w:rPr>
                <w:rFonts w:ascii="Times New Roman" w:hAnsi="Times New Roman"/>
                <w:sz w:val="20"/>
                <w:szCs w:val="20"/>
              </w:rPr>
              <w:t xml:space="preserve"> - 100</w:t>
            </w:r>
          </w:p>
        </w:tc>
        <w:tc>
          <w:tcPr>
            <w:tcW w:w="720" w:type="dxa"/>
          </w:tcPr>
          <w:p w14:paraId="3C427503" w14:textId="77777777" w:rsidR="00C22E95" w:rsidRPr="004343EE" w:rsidRDefault="00C22E95" w:rsidP="00002EEC">
            <w:pPr>
              <w:rPr>
                <w:rFonts w:ascii="Times New Roman" w:hAnsi="Times New Roman"/>
                <w:sz w:val="20"/>
                <w:szCs w:val="20"/>
              </w:rPr>
            </w:pPr>
            <w:r w:rsidRPr="004343EE">
              <w:rPr>
                <w:rFonts w:ascii="Times New Roman" w:hAnsi="Times New Roman"/>
                <w:sz w:val="20"/>
                <w:szCs w:val="20"/>
              </w:rPr>
              <w:t>C</w:t>
            </w:r>
          </w:p>
        </w:tc>
        <w:tc>
          <w:tcPr>
            <w:tcW w:w="1548" w:type="dxa"/>
          </w:tcPr>
          <w:p w14:paraId="3C427504" w14:textId="77777777" w:rsidR="00C22E95" w:rsidRPr="004343EE" w:rsidRDefault="00C22E95" w:rsidP="00002EEC">
            <w:pPr>
              <w:rPr>
                <w:rFonts w:ascii="Times New Roman" w:hAnsi="Times New Roman"/>
                <w:sz w:val="20"/>
                <w:szCs w:val="20"/>
              </w:rPr>
            </w:pPr>
            <w:r w:rsidRPr="004343EE">
              <w:rPr>
                <w:rFonts w:ascii="Times New Roman" w:hAnsi="Times New Roman"/>
                <w:sz w:val="20"/>
                <w:szCs w:val="20"/>
              </w:rPr>
              <w:t>73</w:t>
            </w:r>
            <w:r w:rsidR="009F5B14">
              <w:rPr>
                <w:rFonts w:ascii="Times New Roman" w:hAnsi="Times New Roman"/>
                <w:sz w:val="20"/>
                <w:szCs w:val="20"/>
              </w:rPr>
              <w:t>.0</w:t>
            </w:r>
            <w:r w:rsidRPr="004343EE">
              <w:rPr>
                <w:rFonts w:ascii="Times New Roman" w:hAnsi="Times New Roman"/>
                <w:sz w:val="20"/>
                <w:szCs w:val="20"/>
              </w:rPr>
              <w:t xml:space="preserve"> – 76</w:t>
            </w:r>
            <w:r w:rsidR="009F5B14">
              <w:rPr>
                <w:rFonts w:ascii="Times New Roman" w:hAnsi="Times New Roman"/>
                <w:sz w:val="20"/>
                <w:szCs w:val="20"/>
              </w:rPr>
              <w:t>.9</w:t>
            </w:r>
          </w:p>
        </w:tc>
      </w:tr>
      <w:tr w:rsidR="00C22E95" w:rsidRPr="00E2276A" w14:paraId="3C42750D" w14:textId="77777777" w:rsidTr="00002EEC">
        <w:tc>
          <w:tcPr>
            <w:tcW w:w="2988" w:type="dxa"/>
          </w:tcPr>
          <w:p w14:paraId="3C427506" w14:textId="77777777" w:rsidR="00C22E95" w:rsidRPr="004343EE" w:rsidRDefault="00C22E95" w:rsidP="00002EEC">
            <w:pPr>
              <w:rPr>
                <w:rFonts w:ascii="Times New Roman" w:hAnsi="Times New Roman"/>
                <w:sz w:val="20"/>
                <w:szCs w:val="20"/>
              </w:rPr>
            </w:pPr>
            <w:r w:rsidRPr="004343EE">
              <w:rPr>
                <w:rFonts w:ascii="Times New Roman" w:hAnsi="Times New Roman"/>
                <w:sz w:val="20"/>
                <w:szCs w:val="20"/>
              </w:rPr>
              <w:t>Exams (2</w:t>
            </w:r>
            <w:r w:rsidR="00B958EC">
              <w:rPr>
                <w:rFonts w:ascii="Times New Roman" w:hAnsi="Times New Roman"/>
                <w:sz w:val="20"/>
                <w:szCs w:val="20"/>
              </w:rPr>
              <w:t>, 25% each</w:t>
            </w:r>
            <w:r w:rsidRPr="004343EE">
              <w:rPr>
                <w:rFonts w:ascii="Times New Roman" w:hAnsi="Times New Roman"/>
                <w:sz w:val="20"/>
                <w:szCs w:val="20"/>
              </w:rPr>
              <w:t>)</w:t>
            </w:r>
          </w:p>
        </w:tc>
        <w:tc>
          <w:tcPr>
            <w:tcW w:w="720" w:type="dxa"/>
          </w:tcPr>
          <w:p w14:paraId="3C427507" w14:textId="77777777" w:rsidR="00C22E95" w:rsidRPr="004343EE" w:rsidRDefault="0095052D" w:rsidP="00002EEC">
            <w:pPr>
              <w:rPr>
                <w:rFonts w:ascii="Times New Roman" w:hAnsi="Times New Roman"/>
                <w:sz w:val="20"/>
                <w:szCs w:val="20"/>
              </w:rPr>
            </w:pPr>
            <w:r>
              <w:rPr>
                <w:rFonts w:ascii="Times New Roman" w:hAnsi="Times New Roman"/>
                <w:sz w:val="20"/>
                <w:szCs w:val="20"/>
              </w:rPr>
              <w:t>5</w:t>
            </w:r>
            <w:r w:rsidR="00C22E95" w:rsidRPr="004343EE">
              <w:rPr>
                <w:rFonts w:ascii="Times New Roman" w:hAnsi="Times New Roman"/>
                <w:sz w:val="20"/>
                <w:szCs w:val="20"/>
              </w:rPr>
              <w:t>0%</w:t>
            </w:r>
          </w:p>
        </w:tc>
        <w:tc>
          <w:tcPr>
            <w:tcW w:w="1260" w:type="dxa"/>
          </w:tcPr>
          <w:p w14:paraId="3C427508" w14:textId="77777777" w:rsidR="00C22E95" w:rsidRPr="004343EE" w:rsidRDefault="00C22E95" w:rsidP="00002EEC">
            <w:pPr>
              <w:rPr>
                <w:rFonts w:ascii="Times New Roman" w:hAnsi="Times New Roman"/>
                <w:sz w:val="20"/>
                <w:szCs w:val="20"/>
              </w:rPr>
            </w:pPr>
          </w:p>
        </w:tc>
        <w:tc>
          <w:tcPr>
            <w:tcW w:w="900" w:type="dxa"/>
          </w:tcPr>
          <w:p w14:paraId="3C427509" w14:textId="77777777" w:rsidR="00C22E95" w:rsidRPr="004343EE" w:rsidRDefault="00C22E95" w:rsidP="00002EEC">
            <w:pPr>
              <w:rPr>
                <w:rFonts w:ascii="Times New Roman" w:hAnsi="Times New Roman"/>
                <w:sz w:val="20"/>
                <w:szCs w:val="20"/>
              </w:rPr>
            </w:pPr>
            <w:r w:rsidRPr="004343EE">
              <w:rPr>
                <w:rFonts w:ascii="Times New Roman" w:hAnsi="Times New Roman"/>
                <w:sz w:val="20"/>
                <w:szCs w:val="20"/>
              </w:rPr>
              <w:t>A-</w:t>
            </w:r>
          </w:p>
        </w:tc>
        <w:tc>
          <w:tcPr>
            <w:tcW w:w="1440" w:type="dxa"/>
          </w:tcPr>
          <w:p w14:paraId="3C42750A" w14:textId="77777777" w:rsidR="00C22E95" w:rsidRPr="004343EE" w:rsidRDefault="00C22E95" w:rsidP="00534C53">
            <w:pPr>
              <w:rPr>
                <w:rFonts w:ascii="Times New Roman" w:hAnsi="Times New Roman"/>
                <w:sz w:val="20"/>
                <w:szCs w:val="20"/>
              </w:rPr>
            </w:pPr>
            <w:r w:rsidRPr="004343EE">
              <w:rPr>
                <w:rFonts w:ascii="Times New Roman" w:hAnsi="Times New Roman"/>
                <w:sz w:val="20"/>
                <w:szCs w:val="20"/>
              </w:rPr>
              <w:t>90</w:t>
            </w:r>
            <w:r w:rsidR="009F5B14">
              <w:rPr>
                <w:rFonts w:ascii="Times New Roman" w:hAnsi="Times New Roman"/>
                <w:sz w:val="20"/>
                <w:szCs w:val="20"/>
              </w:rPr>
              <w:t>.0</w:t>
            </w:r>
            <w:r w:rsidRPr="004343EE">
              <w:rPr>
                <w:rFonts w:ascii="Times New Roman" w:hAnsi="Times New Roman"/>
                <w:sz w:val="20"/>
                <w:szCs w:val="20"/>
              </w:rPr>
              <w:t>- 9</w:t>
            </w:r>
            <w:r w:rsidR="00816CC0">
              <w:rPr>
                <w:rFonts w:ascii="Times New Roman" w:hAnsi="Times New Roman"/>
                <w:sz w:val="20"/>
                <w:szCs w:val="20"/>
              </w:rPr>
              <w:t>2</w:t>
            </w:r>
            <w:r w:rsidR="009F5B14">
              <w:rPr>
                <w:rFonts w:ascii="Times New Roman" w:hAnsi="Times New Roman"/>
                <w:sz w:val="20"/>
                <w:szCs w:val="20"/>
              </w:rPr>
              <w:t>.9</w:t>
            </w:r>
          </w:p>
        </w:tc>
        <w:tc>
          <w:tcPr>
            <w:tcW w:w="720" w:type="dxa"/>
          </w:tcPr>
          <w:p w14:paraId="3C42750B" w14:textId="77777777" w:rsidR="00C22E95" w:rsidRPr="004343EE" w:rsidRDefault="00C22E95" w:rsidP="00002EEC">
            <w:pPr>
              <w:rPr>
                <w:rFonts w:ascii="Times New Roman" w:hAnsi="Times New Roman"/>
                <w:sz w:val="20"/>
                <w:szCs w:val="20"/>
              </w:rPr>
            </w:pPr>
            <w:r w:rsidRPr="004343EE">
              <w:rPr>
                <w:rFonts w:ascii="Times New Roman" w:hAnsi="Times New Roman"/>
                <w:sz w:val="20"/>
                <w:szCs w:val="20"/>
              </w:rPr>
              <w:t>C-</w:t>
            </w:r>
          </w:p>
        </w:tc>
        <w:tc>
          <w:tcPr>
            <w:tcW w:w="1548" w:type="dxa"/>
          </w:tcPr>
          <w:p w14:paraId="3C42750C" w14:textId="77777777" w:rsidR="00C22E95" w:rsidRPr="004343EE" w:rsidRDefault="00C22E95" w:rsidP="00002EEC">
            <w:pPr>
              <w:rPr>
                <w:rFonts w:ascii="Times New Roman" w:hAnsi="Times New Roman"/>
                <w:sz w:val="20"/>
                <w:szCs w:val="20"/>
              </w:rPr>
            </w:pPr>
            <w:r w:rsidRPr="004343EE">
              <w:rPr>
                <w:rFonts w:ascii="Times New Roman" w:hAnsi="Times New Roman"/>
                <w:sz w:val="20"/>
                <w:szCs w:val="20"/>
              </w:rPr>
              <w:t>70</w:t>
            </w:r>
            <w:r w:rsidR="009F5B14">
              <w:rPr>
                <w:rFonts w:ascii="Times New Roman" w:hAnsi="Times New Roman"/>
                <w:sz w:val="20"/>
                <w:szCs w:val="20"/>
              </w:rPr>
              <w:t>.0</w:t>
            </w:r>
            <w:r w:rsidRPr="004343EE">
              <w:rPr>
                <w:rFonts w:ascii="Times New Roman" w:hAnsi="Times New Roman"/>
                <w:sz w:val="20"/>
                <w:szCs w:val="20"/>
              </w:rPr>
              <w:t xml:space="preserve"> – 72</w:t>
            </w:r>
            <w:r w:rsidR="009F5B14">
              <w:rPr>
                <w:rFonts w:ascii="Times New Roman" w:hAnsi="Times New Roman"/>
                <w:sz w:val="20"/>
                <w:szCs w:val="20"/>
              </w:rPr>
              <w:t>.9</w:t>
            </w:r>
          </w:p>
        </w:tc>
      </w:tr>
      <w:tr w:rsidR="00C22E95" w:rsidRPr="00E2276A" w14:paraId="3C427515" w14:textId="77777777" w:rsidTr="00002EEC">
        <w:tc>
          <w:tcPr>
            <w:tcW w:w="2988" w:type="dxa"/>
          </w:tcPr>
          <w:p w14:paraId="3C42750E" w14:textId="77777777" w:rsidR="00C22E95" w:rsidRPr="004343EE" w:rsidRDefault="00C22E95" w:rsidP="00002EEC">
            <w:pPr>
              <w:rPr>
                <w:rFonts w:ascii="Times New Roman" w:hAnsi="Times New Roman"/>
                <w:sz w:val="20"/>
                <w:szCs w:val="20"/>
              </w:rPr>
            </w:pPr>
          </w:p>
        </w:tc>
        <w:tc>
          <w:tcPr>
            <w:tcW w:w="720" w:type="dxa"/>
          </w:tcPr>
          <w:p w14:paraId="3C42750F" w14:textId="77777777" w:rsidR="00C22E95" w:rsidRPr="004343EE" w:rsidRDefault="00C22E95" w:rsidP="00002EEC">
            <w:pPr>
              <w:rPr>
                <w:rFonts w:ascii="Times New Roman" w:hAnsi="Times New Roman"/>
                <w:sz w:val="20"/>
                <w:szCs w:val="20"/>
              </w:rPr>
            </w:pPr>
          </w:p>
        </w:tc>
        <w:tc>
          <w:tcPr>
            <w:tcW w:w="1260" w:type="dxa"/>
          </w:tcPr>
          <w:p w14:paraId="3C427510" w14:textId="77777777" w:rsidR="00C22E95" w:rsidRPr="004343EE" w:rsidRDefault="00C22E95" w:rsidP="00002EEC">
            <w:pPr>
              <w:rPr>
                <w:rFonts w:ascii="Times New Roman" w:hAnsi="Times New Roman"/>
                <w:sz w:val="20"/>
                <w:szCs w:val="20"/>
              </w:rPr>
            </w:pPr>
          </w:p>
        </w:tc>
        <w:tc>
          <w:tcPr>
            <w:tcW w:w="900" w:type="dxa"/>
          </w:tcPr>
          <w:p w14:paraId="3C427511" w14:textId="77777777" w:rsidR="00C22E95" w:rsidRPr="004343EE" w:rsidRDefault="00C22E95" w:rsidP="00002EEC">
            <w:pPr>
              <w:rPr>
                <w:rFonts w:ascii="Times New Roman" w:hAnsi="Times New Roman"/>
                <w:sz w:val="20"/>
                <w:szCs w:val="20"/>
              </w:rPr>
            </w:pPr>
            <w:r w:rsidRPr="004343EE">
              <w:rPr>
                <w:rFonts w:ascii="Times New Roman" w:hAnsi="Times New Roman"/>
                <w:sz w:val="20"/>
                <w:szCs w:val="20"/>
              </w:rPr>
              <w:t>B+</w:t>
            </w:r>
          </w:p>
        </w:tc>
        <w:tc>
          <w:tcPr>
            <w:tcW w:w="1440" w:type="dxa"/>
          </w:tcPr>
          <w:p w14:paraId="3C427512" w14:textId="77777777" w:rsidR="00C22E95" w:rsidRPr="004343EE" w:rsidRDefault="00C22E95" w:rsidP="00002EEC">
            <w:pPr>
              <w:rPr>
                <w:rFonts w:ascii="Times New Roman" w:hAnsi="Times New Roman"/>
                <w:sz w:val="20"/>
                <w:szCs w:val="20"/>
              </w:rPr>
            </w:pPr>
            <w:r w:rsidRPr="004343EE">
              <w:rPr>
                <w:rFonts w:ascii="Times New Roman" w:hAnsi="Times New Roman"/>
                <w:sz w:val="20"/>
                <w:szCs w:val="20"/>
              </w:rPr>
              <w:t>87</w:t>
            </w:r>
            <w:r w:rsidR="009F5B14">
              <w:rPr>
                <w:rFonts w:ascii="Times New Roman" w:hAnsi="Times New Roman"/>
                <w:sz w:val="20"/>
                <w:szCs w:val="20"/>
              </w:rPr>
              <w:t>.0</w:t>
            </w:r>
            <w:r w:rsidRPr="004343EE">
              <w:rPr>
                <w:rFonts w:ascii="Times New Roman" w:hAnsi="Times New Roman"/>
                <w:sz w:val="20"/>
                <w:szCs w:val="20"/>
              </w:rPr>
              <w:t xml:space="preserve"> – 89</w:t>
            </w:r>
            <w:r w:rsidR="009F5B14">
              <w:rPr>
                <w:rFonts w:ascii="Times New Roman" w:hAnsi="Times New Roman"/>
                <w:sz w:val="20"/>
                <w:szCs w:val="20"/>
              </w:rPr>
              <w:t>.9</w:t>
            </w:r>
          </w:p>
        </w:tc>
        <w:tc>
          <w:tcPr>
            <w:tcW w:w="720" w:type="dxa"/>
          </w:tcPr>
          <w:p w14:paraId="3C427513" w14:textId="77777777" w:rsidR="00C22E95" w:rsidRPr="004343EE" w:rsidRDefault="00C22E95" w:rsidP="00002EEC">
            <w:pPr>
              <w:rPr>
                <w:rFonts w:ascii="Times New Roman" w:hAnsi="Times New Roman"/>
                <w:sz w:val="20"/>
                <w:szCs w:val="20"/>
              </w:rPr>
            </w:pPr>
            <w:r w:rsidRPr="004343EE">
              <w:rPr>
                <w:rFonts w:ascii="Times New Roman" w:hAnsi="Times New Roman"/>
                <w:sz w:val="20"/>
                <w:szCs w:val="20"/>
              </w:rPr>
              <w:t>D+</w:t>
            </w:r>
          </w:p>
        </w:tc>
        <w:tc>
          <w:tcPr>
            <w:tcW w:w="1548" w:type="dxa"/>
          </w:tcPr>
          <w:p w14:paraId="3C427514" w14:textId="77777777" w:rsidR="00C22E95" w:rsidRPr="004343EE" w:rsidRDefault="00C22E95" w:rsidP="00002EEC">
            <w:pPr>
              <w:rPr>
                <w:rFonts w:ascii="Times New Roman" w:hAnsi="Times New Roman"/>
                <w:sz w:val="20"/>
                <w:szCs w:val="20"/>
              </w:rPr>
            </w:pPr>
            <w:r w:rsidRPr="004343EE">
              <w:rPr>
                <w:rFonts w:ascii="Times New Roman" w:hAnsi="Times New Roman"/>
                <w:sz w:val="20"/>
                <w:szCs w:val="20"/>
              </w:rPr>
              <w:t>67</w:t>
            </w:r>
            <w:r w:rsidR="009F5B14">
              <w:rPr>
                <w:rFonts w:ascii="Times New Roman" w:hAnsi="Times New Roman"/>
                <w:sz w:val="20"/>
                <w:szCs w:val="20"/>
              </w:rPr>
              <w:t>.0</w:t>
            </w:r>
            <w:r w:rsidRPr="004343EE">
              <w:rPr>
                <w:rFonts w:ascii="Times New Roman" w:hAnsi="Times New Roman"/>
                <w:sz w:val="20"/>
                <w:szCs w:val="20"/>
              </w:rPr>
              <w:t xml:space="preserve"> - 69</w:t>
            </w:r>
            <w:r w:rsidR="009F5B14">
              <w:rPr>
                <w:rFonts w:ascii="Times New Roman" w:hAnsi="Times New Roman"/>
                <w:sz w:val="20"/>
                <w:szCs w:val="20"/>
              </w:rPr>
              <w:t>.9</w:t>
            </w:r>
          </w:p>
        </w:tc>
      </w:tr>
      <w:tr w:rsidR="00C22E95" w:rsidRPr="00E2276A" w14:paraId="3C42751D" w14:textId="77777777" w:rsidTr="00002EEC">
        <w:tc>
          <w:tcPr>
            <w:tcW w:w="2988" w:type="dxa"/>
          </w:tcPr>
          <w:p w14:paraId="3C427516" w14:textId="77777777" w:rsidR="00C22E95" w:rsidRPr="004343EE" w:rsidRDefault="00C22E95" w:rsidP="00002EEC">
            <w:pPr>
              <w:ind w:left="720"/>
              <w:rPr>
                <w:rFonts w:ascii="Times New Roman" w:hAnsi="Times New Roman"/>
                <w:sz w:val="20"/>
                <w:szCs w:val="20"/>
              </w:rPr>
            </w:pPr>
          </w:p>
        </w:tc>
        <w:tc>
          <w:tcPr>
            <w:tcW w:w="720" w:type="dxa"/>
          </w:tcPr>
          <w:p w14:paraId="3C427517" w14:textId="77777777" w:rsidR="00C22E95" w:rsidRPr="004343EE" w:rsidRDefault="00C22E95" w:rsidP="00002EEC">
            <w:pPr>
              <w:rPr>
                <w:rFonts w:ascii="Times New Roman" w:hAnsi="Times New Roman"/>
                <w:sz w:val="20"/>
                <w:szCs w:val="20"/>
              </w:rPr>
            </w:pPr>
          </w:p>
        </w:tc>
        <w:tc>
          <w:tcPr>
            <w:tcW w:w="1260" w:type="dxa"/>
          </w:tcPr>
          <w:p w14:paraId="3C427518" w14:textId="77777777" w:rsidR="00C22E95" w:rsidRPr="004343EE" w:rsidRDefault="00C22E95" w:rsidP="00002EEC">
            <w:pPr>
              <w:rPr>
                <w:rFonts w:ascii="Times New Roman" w:hAnsi="Times New Roman"/>
                <w:sz w:val="20"/>
                <w:szCs w:val="20"/>
              </w:rPr>
            </w:pPr>
          </w:p>
        </w:tc>
        <w:tc>
          <w:tcPr>
            <w:tcW w:w="900" w:type="dxa"/>
          </w:tcPr>
          <w:p w14:paraId="3C427519" w14:textId="77777777" w:rsidR="00C22E95" w:rsidRPr="004343EE" w:rsidRDefault="00C22E95" w:rsidP="00002EEC">
            <w:pPr>
              <w:rPr>
                <w:rFonts w:ascii="Times New Roman" w:hAnsi="Times New Roman"/>
                <w:sz w:val="20"/>
                <w:szCs w:val="20"/>
              </w:rPr>
            </w:pPr>
            <w:r w:rsidRPr="004343EE">
              <w:rPr>
                <w:rFonts w:ascii="Times New Roman" w:hAnsi="Times New Roman"/>
                <w:sz w:val="20"/>
                <w:szCs w:val="20"/>
              </w:rPr>
              <w:t>B</w:t>
            </w:r>
          </w:p>
        </w:tc>
        <w:tc>
          <w:tcPr>
            <w:tcW w:w="1440" w:type="dxa"/>
          </w:tcPr>
          <w:p w14:paraId="3C42751A" w14:textId="77777777" w:rsidR="00C22E95" w:rsidRPr="004343EE" w:rsidRDefault="00C22E95" w:rsidP="00002EEC">
            <w:pPr>
              <w:rPr>
                <w:rFonts w:ascii="Times New Roman" w:hAnsi="Times New Roman"/>
                <w:sz w:val="20"/>
                <w:szCs w:val="20"/>
              </w:rPr>
            </w:pPr>
            <w:r w:rsidRPr="004343EE">
              <w:rPr>
                <w:rFonts w:ascii="Times New Roman" w:hAnsi="Times New Roman"/>
                <w:sz w:val="20"/>
                <w:szCs w:val="20"/>
              </w:rPr>
              <w:t>83</w:t>
            </w:r>
            <w:r w:rsidR="009F5B14">
              <w:rPr>
                <w:rFonts w:ascii="Times New Roman" w:hAnsi="Times New Roman"/>
                <w:sz w:val="20"/>
                <w:szCs w:val="20"/>
              </w:rPr>
              <w:t>.0</w:t>
            </w:r>
            <w:r w:rsidRPr="004343EE">
              <w:rPr>
                <w:rFonts w:ascii="Times New Roman" w:hAnsi="Times New Roman"/>
                <w:sz w:val="20"/>
                <w:szCs w:val="20"/>
              </w:rPr>
              <w:t xml:space="preserve"> – 86</w:t>
            </w:r>
            <w:r w:rsidR="009F5B14">
              <w:rPr>
                <w:rFonts w:ascii="Times New Roman" w:hAnsi="Times New Roman"/>
                <w:sz w:val="20"/>
                <w:szCs w:val="20"/>
              </w:rPr>
              <w:t>.9</w:t>
            </w:r>
          </w:p>
        </w:tc>
        <w:tc>
          <w:tcPr>
            <w:tcW w:w="720" w:type="dxa"/>
          </w:tcPr>
          <w:p w14:paraId="3C42751B" w14:textId="77777777" w:rsidR="00C22E95" w:rsidRPr="004343EE" w:rsidRDefault="00C22E95" w:rsidP="00002EEC">
            <w:pPr>
              <w:rPr>
                <w:rFonts w:ascii="Times New Roman" w:hAnsi="Times New Roman"/>
                <w:sz w:val="20"/>
                <w:szCs w:val="20"/>
              </w:rPr>
            </w:pPr>
            <w:r w:rsidRPr="004343EE">
              <w:rPr>
                <w:rFonts w:ascii="Times New Roman" w:hAnsi="Times New Roman"/>
                <w:sz w:val="20"/>
                <w:szCs w:val="20"/>
              </w:rPr>
              <w:t>D</w:t>
            </w:r>
          </w:p>
        </w:tc>
        <w:tc>
          <w:tcPr>
            <w:tcW w:w="1548" w:type="dxa"/>
          </w:tcPr>
          <w:p w14:paraId="3C42751C" w14:textId="77777777" w:rsidR="00C22E95" w:rsidRPr="004343EE" w:rsidRDefault="00C22E95" w:rsidP="00002EEC">
            <w:pPr>
              <w:rPr>
                <w:rFonts w:ascii="Times New Roman" w:hAnsi="Times New Roman"/>
                <w:sz w:val="20"/>
                <w:szCs w:val="20"/>
              </w:rPr>
            </w:pPr>
            <w:r w:rsidRPr="004343EE">
              <w:rPr>
                <w:rFonts w:ascii="Times New Roman" w:hAnsi="Times New Roman"/>
                <w:sz w:val="20"/>
                <w:szCs w:val="20"/>
              </w:rPr>
              <w:t>63</w:t>
            </w:r>
            <w:r w:rsidR="009F5B14">
              <w:rPr>
                <w:rFonts w:ascii="Times New Roman" w:hAnsi="Times New Roman"/>
                <w:sz w:val="20"/>
                <w:szCs w:val="20"/>
              </w:rPr>
              <w:t>.0</w:t>
            </w:r>
            <w:r w:rsidRPr="004343EE">
              <w:rPr>
                <w:rFonts w:ascii="Times New Roman" w:hAnsi="Times New Roman"/>
                <w:sz w:val="20"/>
                <w:szCs w:val="20"/>
              </w:rPr>
              <w:t xml:space="preserve"> - 66</w:t>
            </w:r>
            <w:r w:rsidR="009F5B14">
              <w:rPr>
                <w:rFonts w:ascii="Times New Roman" w:hAnsi="Times New Roman"/>
                <w:sz w:val="20"/>
                <w:szCs w:val="20"/>
              </w:rPr>
              <w:t>.9</w:t>
            </w:r>
          </w:p>
        </w:tc>
      </w:tr>
      <w:tr w:rsidR="00C22E95" w:rsidRPr="00E2276A" w14:paraId="3C427525" w14:textId="77777777" w:rsidTr="00002EEC">
        <w:tc>
          <w:tcPr>
            <w:tcW w:w="2988" w:type="dxa"/>
          </w:tcPr>
          <w:p w14:paraId="3C42751E" w14:textId="77777777" w:rsidR="00C22E95" w:rsidRPr="004343EE" w:rsidRDefault="00C22E95" w:rsidP="00002EEC">
            <w:pPr>
              <w:ind w:left="720"/>
              <w:rPr>
                <w:rFonts w:ascii="Times New Roman" w:hAnsi="Times New Roman"/>
                <w:sz w:val="20"/>
                <w:szCs w:val="20"/>
              </w:rPr>
            </w:pPr>
          </w:p>
        </w:tc>
        <w:tc>
          <w:tcPr>
            <w:tcW w:w="720" w:type="dxa"/>
          </w:tcPr>
          <w:p w14:paraId="3C42751F" w14:textId="77777777" w:rsidR="00C22E95" w:rsidRPr="004343EE" w:rsidRDefault="00C22E95" w:rsidP="00002EEC">
            <w:pPr>
              <w:rPr>
                <w:rFonts w:ascii="Times New Roman" w:hAnsi="Times New Roman"/>
                <w:sz w:val="20"/>
                <w:szCs w:val="20"/>
              </w:rPr>
            </w:pPr>
          </w:p>
        </w:tc>
        <w:tc>
          <w:tcPr>
            <w:tcW w:w="1260" w:type="dxa"/>
          </w:tcPr>
          <w:p w14:paraId="3C427520" w14:textId="77777777" w:rsidR="00C22E95" w:rsidRPr="004343EE" w:rsidRDefault="00C22E95" w:rsidP="00002EEC">
            <w:pPr>
              <w:rPr>
                <w:rFonts w:ascii="Times New Roman" w:hAnsi="Times New Roman"/>
                <w:sz w:val="20"/>
                <w:szCs w:val="20"/>
              </w:rPr>
            </w:pPr>
          </w:p>
        </w:tc>
        <w:tc>
          <w:tcPr>
            <w:tcW w:w="900" w:type="dxa"/>
          </w:tcPr>
          <w:p w14:paraId="3C427521" w14:textId="77777777" w:rsidR="00C22E95" w:rsidRPr="004343EE" w:rsidRDefault="00C22E95" w:rsidP="00002EEC">
            <w:pPr>
              <w:rPr>
                <w:rFonts w:ascii="Times New Roman" w:hAnsi="Times New Roman"/>
                <w:sz w:val="20"/>
                <w:szCs w:val="20"/>
              </w:rPr>
            </w:pPr>
            <w:r w:rsidRPr="004343EE">
              <w:rPr>
                <w:rFonts w:ascii="Times New Roman" w:hAnsi="Times New Roman"/>
                <w:sz w:val="20"/>
                <w:szCs w:val="20"/>
              </w:rPr>
              <w:t>B-</w:t>
            </w:r>
          </w:p>
        </w:tc>
        <w:tc>
          <w:tcPr>
            <w:tcW w:w="1440" w:type="dxa"/>
          </w:tcPr>
          <w:p w14:paraId="3C427522" w14:textId="77777777" w:rsidR="00C22E95" w:rsidRPr="004343EE" w:rsidRDefault="00C22E95" w:rsidP="00002EEC">
            <w:pPr>
              <w:rPr>
                <w:rFonts w:ascii="Times New Roman" w:hAnsi="Times New Roman"/>
                <w:sz w:val="20"/>
                <w:szCs w:val="20"/>
              </w:rPr>
            </w:pPr>
            <w:r w:rsidRPr="004343EE">
              <w:rPr>
                <w:rFonts w:ascii="Times New Roman" w:hAnsi="Times New Roman"/>
                <w:sz w:val="20"/>
                <w:szCs w:val="20"/>
              </w:rPr>
              <w:t>80</w:t>
            </w:r>
            <w:r w:rsidR="009F5B14">
              <w:rPr>
                <w:rFonts w:ascii="Times New Roman" w:hAnsi="Times New Roman"/>
                <w:sz w:val="20"/>
                <w:szCs w:val="20"/>
              </w:rPr>
              <w:t>.0</w:t>
            </w:r>
            <w:r w:rsidRPr="004343EE">
              <w:rPr>
                <w:rFonts w:ascii="Times New Roman" w:hAnsi="Times New Roman"/>
                <w:sz w:val="20"/>
                <w:szCs w:val="20"/>
              </w:rPr>
              <w:t xml:space="preserve"> – 82</w:t>
            </w:r>
            <w:r w:rsidR="009F5B14">
              <w:rPr>
                <w:rFonts w:ascii="Times New Roman" w:hAnsi="Times New Roman"/>
                <w:sz w:val="20"/>
                <w:szCs w:val="20"/>
              </w:rPr>
              <w:t>.9</w:t>
            </w:r>
          </w:p>
        </w:tc>
        <w:tc>
          <w:tcPr>
            <w:tcW w:w="720" w:type="dxa"/>
          </w:tcPr>
          <w:p w14:paraId="3C427523" w14:textId="77777777" w:rsidR="00C22E95" w:rsidRPr="004343EE" w:rsidRDefault="00C22E95" w:rsidP="00002EEC">
            <w:pPr>
              <w:rPr>
                <w:rFonts w:ascii="Times New Roman" w:hAnsi="Times New Roman"/>
                <w:sz w:val="20"/>
                <w:szCs w:val="20"/>
              </w:rPr>
            </w:pPr>
            <w:r w:rsidRPr="004343EE">
              <w:rPr>
                <w:rFonts w:ascii="Times New Roman" w:hAnsi="Times New Roman"/>
                <w:sz w:val="20"/>
                <w:szCs w:val="20"/>
              </w:rPr>
              <w:t>D-</w:t>
            </w:r>
          </w:p>
        </w:tc>
        <w:tc>
          <w:tcPr>
            <w:tcW w:w="1548" w:type="dxa"/>
          </w:tcPr>
          <w:p w14:paraId="3C427524" w14:textId="77777777" w:rsidR="00C22E95" w:rsidRPr="004343EE" w:rsidRDefault="00C22E95" w:rsidP="00002EEC">
            <w:pPr>
              <w:rPr>
                <w:rFonts w:ascii="Times New Roman" w:hAnsi="Times New Roman"/>
                <w:sz w:val="20"/>
                <w:szCs w:val="20"/>
              </w:rPr>
            </w:pPr>
            <w:r w:rsidRPr="004343EE">
              <w:rPr>
                <w:rFonts w:ascii="Times New Roman" w:hAnsi="Times New Roman"/>
                <w:sz w:val="20"/>
                <w:szCs w:val="20"/>
              </w:rPr>
              <w:t>60</w:t>
            </w:r>
            <w:r w:rsidR="009F5B14">
              <w:rPr>
                <w:rFonts w:ascii="Times New Roman" w:hAnsi="Times New Roman"/>
                <w:sz w:val="20"/>
                <w:szCs w:val="20"/>
              </w:rPr>
              <w:t>.0</w:t>
            </w:r>
            <w:r w:rsidRPr="004343EE">
              <w:rPr>
                <w:rFonts w:ascii="Times New Roman" w:hAnsi="Times New Roman"/>
                <w:sz w:val="20"/>
                <w:szCs w:val="20"/>
              </w:rPr>
              <w:t xml:space="preserve"> </w:t>
            </w:r>
            <w:r w:rsidR="009F5B14">
              <w:rPr>
                <w:rFonts w:ascii="Times New Roman" w:hAnsi="Times New Roman"/>
                <w:sz w:val="20"/>
                <w:szCs w:val="20"/>
              </w:rPr>
              <w:t>–</w:t>
            </w:r>
            <w:r w:rsidRPr="004343EE">
              <w:rPr>
                <w:rFonts w:ascii="Times New Roman" w:hAnsi="Times New Roman"/>
                <w:sz w:val="20"/>
                <w:szCs w:val="20"/>
              </w:rPr>
              <w:t xml:space="preserve"> 62</w:t>
            </w:r>
            <w:r w:rsidR="009F5B14">
              <w:rPr>
                <w:rFonts w:ascii="Times New Roman" w:hAnsi="Times New Roman"/>
                <w:sz w:val="20"/>
                <w:szCs w:val="20"/>
              </w:rPr>
              <w:t>.9</w:t>
            </w:r>
          </w:p>
        </w:tc>
      </w:tr>
      <w:tr w:rsidR="00C22E95" w:rsidRPr="00E2276A" w14:paraId="3C42752D" w14:textId="77777777" w:rsidTr="00002EEC">
        <w:tc>
          <w:tcPr>
            <w:tcW w:w="2988" w:type="dxa"/>
          </w:tcPr>
          <w:p w14:paraId="3C427526" w14:textId="77777777" w:rsidR="00C22E95" w:rsidRPr="004343EE" w:rsidRDefault="00C22E95" w:rsidP="00002EEC">
            <w:pPr>
              <w:ind w:left="720"/>
              <w:rPr>
                <w:rFonts w:ascii="Times New Roman" w:hAnsi="Times New Roman"/>
                <w:sz w:val="20"/>
                <w:szCs w:val="20"/>
              </w:rPr>
            </w:pPr>
          </w:p>
        </w:tc>
        <w:tc>
          <w:tcPr>
            <w:tcW w:w="720" w:type="dxa"/>
          </w:tcPr>
          <w:p w14:paraId="3C427527" w14:textId="77777777" w:rsidR="00C22E95" w:rsidRPr="004343EE" w:rsidRDefault="00C22E95" w:rsidP="00002EEC">
            <w:pPr>
              <w:rPr>
                <w:rFonts w:ascii="Times New Roman" w:hAnsi="Times New Roman"/>
                <w:sz w:val="20"/>
                <w:szCs w:val="20"/>
              </w:rPr>
            </w:pPr>
          </w:p>
        </w:tc>
        <w:tc>
          <w:tcPr>
            <w:tcW w:w="1260" w:type="dxa"/>
          </w:tcPr>
          <w:p w14:paraId="3C427528" w14:textId="77777777" w:rsidR="00C22E95" w:rsidRPr="004343EE" w:rsidRDefault="00C22E95" w:rsidP="00002EEC">
            <w:pPr>
              <w:rPr>
                <w:rFonts w:ascii="Times New Roman" w:hAnsi="Times New Roman"/>
                <w:sz w:val="20"/>
                <w:szCs w:val="20"/>
              </w:rPr>
            </w:pPr>
          </w:p>
        </w:tc>
        <w:tc>
          <w:tcPr>
            <w:tcW w:w="900" w:type="dxa"/>
          </w:tcPr>
          <w:p w14:paraId="3C427529" w14:textId="77777777" w:rsidR="00C22E95" w:rsidRPr="004343EE" w:rsidRDefault="00C22E95" w:rsidP="00002EEC">
            <w:pPr>
              <w:rPr>
                <w:rFonts w:ascii="Times New Roman" w:hAnsi="Times New Roman"/>
                <w:sz w:val="20"/>
                <w:szCs w:val="20"/>
              </w:rPr>
            </w:pPr>
            <w:r w:rsidRPr="004343EE">
              <w:rPr>
                <w:rFonts w:ascii="Times New Roman" w:hAnsi="Times New Roman"/>
                <w:sz w:val="20"/>
                <w:szCs w:val="20"/>
              </w:rPr>
              <w:t>C+</w:t>
            </w:r>
          </w:p>
        </w:tc>
        <w:tc>
          <w:tcPr>
            <w:tcW w:w="1440" w:type="dxa"/>
          </w:tcPr>
          <w:p w14:paraId="3C42752A" w14:textId="77777777" w:rsidR="00C22E95" w:rsidRPr="004343EE" w:rsidRDefault="00C22E95" w:rsidP="00002EEC">
            <w:pPr>
              <w:rPr>
                <w:rFonts w:ascii="Times New Roman" w:hAnsi="Times New Roman"/>
                <w:sz w:val="20"/>
                <w:szCs w:val="20"/>
              </w:rPr>
            </w:pPr>
            <w:r w:rsidRPr="004343EE">
              <w:rPr>
                <w:rFonts w:ascii="Times New Roman" w:hAnsi="Times New Roman"/>
                <w:sz w:val="20"/>
                <w:szCs w:val="20"/>
              </w:rPr>
              <w:t>77</w:t>
            </w:r>
            <w:r w:rsidR="009F5B14">
              <w:rPr>
                <w:rFonts w:ascii="Times New Roman" w:hAnsi="Times New Roman"/>
                <w:sz w:val="20"/>
                <w:szCs w:val="20"/>
              </w:rPr>
              <w:t>.0</w:t>
            </w:r>
            <w:r w:rsidRPr="004343EE">
              <w:rPr>
                <w:rFonts w:ascii="Times New Roman" w:hAnsi="Times New Roman"/>
                <w:sz w:val="20"/>
                <w:szCs w:val="20"/>
              </w:rPr>
              <w:t xml:space="preserve"> </w:t>
            </w:r>
            <w:r w:rsidR="009F5B14">
              <w:rPr>
                <w:rFonts w:ascii="Times New Roman" w:hAnsi="Times New Roman"/>
                <w:sz w:val="20"/>
                <w:szCs w:val="20"/>
              </w:rPr>
              <w:t>–</w:t>
            </w:r>
            <w:r w:rsidRPr="004343EE">
              <w:rPr>
                <w:rFonts w:ascii="Times New Roman" w:hAnsi="Times New Roman"/>
                <w:sz w:val="20"/>
                <w:szCs w:val="20"/>
              </w:rPr>
              <w:t xml:space="preserve"> 79</w:t>
            </w:r>
            <w:r w:rsidR="009F5B14">
              <w:rPr>
                <w:rFonts w:ascii="Times New Roman" w:hAnsi="Times New Roman"/>
                <w:sz w:val="20"/>
                <w:szCs w:val="20"/>
              </w:rPr>
              <w:t>.9</w:t>
            </w:r>
          </w:p>
        </w:tc>
        <w:tc>
          <w:tcPr>
            <w:tcW w:w="720" w:type="dxa"/>
          </w:tcPr>
          <w:p w14:paraId="3C42752B" w14:textId="77777777" w:rsidR="00C22E95" w:rsidRPr="004343EE" w:rsidRDefault="00C22E95" w:rsidP="00002EEC">
            <w:pPr>
              <w:rPr>
                <w:rFonts w:ascii="Times New Roman" w:hAnsi="Times New Roman"/>
                <w:sz w:val="20"/>
                <w:szCs w:val="20"/>
              </w:rPr>
            </w:pPr>
            <w:r w:rsidRPr="004343EE">
              <w:rPr>
                <w:rFonts w:ascii="Times New Roman" w:hAnsi="Times New Roman"/>
                <w:sz w:val="20"/>
                <w:szCs w:val="20"/>
              </w:rPr>
              <w:t>F</w:t>
            </w:r>
          </w:p>
        </w:tc>
        <w:tc>
          <w:tcPr>
            <w:tcW w:w="1548" w:type="dxa"/>
          </w:tcPr>
          <w:p w14:paraId="3C42752C" w14:textId="77777777" w:rsidR="00C22E95" w:rsidRPr="004343EE" w:rsidRDefault="00C22E95" w:rsidP="00002EEC">
            <w:pPr>
              <w:rPr>
                <w:rFonts w:ascii="Times New Roman" w:hAnsi="Times New Roman"/>
                <w:sz w:val="20"/>
                <w:szCs w:val="20"/>
              </w:rPr>
            </w:pPr>
            <w:r w:rsidRPr="004343EE">
              <w:rPr>
                <w:rFonts w:ascii="Times New Roman" w:hAnsi="Times New Roman"/>
                <w:sz w:val="20"/>
                <w:szCs w:val="20"/>
              </w:rPr>
              <w:t>&lt;60.0</w:t>
            </w:r>
          </w:p>
        </w:tc>
      </w:tr>
    </w:tbl>
    <w:p w14:paraId="3C42752E" w14:textId="77777777" w:rsidR="00E95C9D" w:rsidRPr="00731517" w:rsidRDefault="00E95C9D" w:rsidP="00E95C9D">
      <w:pPr>
        <w:rPr>
          <w:rFonts w:ascii="Times New Roman" w:hAnsi="Times New Roman"/>
          <w:b/>
        </w:rPr>
      </w:pPr>
    </w:p>
    <w:p w14:paraId="3C42752F" w14:textId="77777777" w:rsidR="00DF5F47" w:rsidRDefault="00DF5F47" w:rsidP="00E95C9D">
      <w:pPr>
        <w:rPr>
          <w:rFonts w:ascii="Times New Roman" w:hAnsi="Times New Roman"/>
          <w:b/>
        </w:rPr>
      </w:pPr>
    </w:p>
    <w:p w14:paraId="3C427530" w14:textId="77777777" w:rsidR="00432870" w:rsidRPr="00635197" w:rsidRDefault="00432870" w:rsidP="00432870">
      <w:pPr>
        <w:rPr>
          <w:rFonts w:ascii="Times New Roman" w:hAnsi="Times New Roman"/>
        </w:rPr>
      </w:pPr>
      <w:r w:rsidRPr="00635197">
        <w:rPr>
          <w:rFonts w:ascii="Times New Roman" w:hAnsi="Times New Roman"/>
          <w:b/>
        </w:rPr>
        <w:t>Attendance Policy</w:t>
      </w:r>
    </w:p>
    <w:p w14:paraId="3C427531" w14:textId="77777777" w:rsidR="00432870" w:rsidRDefault="00432870" w:rsidP="00432870">
      <w:pPr>
        <w:rPr>
          <w:rFonts w:ascii="Times New Roman" w:hAnsi="Times New Roman"/>
        </w:rPr>
      </w:pPr>
      <w:r w:rsidRPr="00635197">
        <w:rPr>
          <w:rFonts w:ascii="Times New Roman" w:hAnsi="Times New Roman"/>
        </w:rPr>
        <w:t xml:space="preserve">This course does not have an attendance policy.  You are adults, and if you miss class I will not penalize your grade.  However, I encourage you to attend class.  For most people, learning statistics is a challenge, and I have found that the most learning occurs in collective settings where one interacts with the instructor and fellow students.  If you miss class, you are responsible for learning the content you missed as well as any other course materials/announcements.  </w:t>
      </w:r>
    </w:p>
    <w:p w14:paraId="3C427532" w14:textId="77777777" w:rsidR="00432870" w:rsidRPr="00510160" w:rsidRDefault="00432870" w:rsidP="00E95C9D">
      <w:pPr>
        <w:rPr>
          <w:rFonts w:ascii="Times New Roman" w:hAnsi="Times New Roman"/>
        </w:rPr>
      </w:pPr>
    </w:p>
    <w:p w14:paraId="3C427533" w14:textId="77777777" w:rsidR="00432870" w:rsidRDefault="00432870" w:rsidP="00432870">
      <w:pPr>
        <w:rPr>
          <w:rFonts w:ascii="Times New Roman" w:hAnsi="Times New Roman"/>
          <w:b/>
        </w:rPr>
      </w:pPr>
      <w:r>
        <w:rPr>
          <w:rFonts w:ascii="Times New Roman" w:hAnsi="Times New Roman"/>
          <w:b/>
        </w:rPr>
        <w:t>Communications Policy</w:t>
      </w:r>
    </w:p>
    <w:p w14:paraId="3C427534" w14:textId="77777777" w:rsidR="00432870" w:rsidRDefault="00432870" w:rsidP="00432870">
      <w:pPr>
        <w:rPr>
          <w:rFonts w:ascii="Times New Roman" w:hAnsi="Times New Roman"/>
          <w:b/>
        </w:rPr>
      </w:pPr>
    </w:p>
    <w:p w14:paraId="3C427535" w14:textId="77777777" w:rsidR="00432870" w:rsidRDefault="00CF4D04" w:rsidP="00432870">
      <w:pPr>
        <w:rPr>
          <w:rFonts w:ascii="Times New Roman" w:hAnsi="Times New Roman"/>
          <w:b/>
        </w:rPr>
      </w:pPr>
      <w:r w:rsidRPr="00CF4D04">
        <w:rPr>
          <w:rFonts w:ascii="Times New Roman" w:hAnsi="Times New Roman"/>
        </w:rPr>
        <w:t>We</w:t>
      </w:r>
      <w:r w:rsidR="00432870">
        <w:rPr>
          <w:rFonts w:ascii="Times New Roman" w:hAnsi="Times New Roman"/>
          <w:b/>
        </w:rPr>
        <w:t xml:space="preserve"> </w:t>
      </w:r>
      <w:r w:rsidR="00432870">
        <w:rPr>
          <w:rFonts w:ascii="Times New Roman" w:hAnsi="Times New Roman"/>
        </w:rPr>
        <w:t>will not answer questions regarding course content through e-mail.  Instead, such questions should be directed at the discussion forum on</w:t>
      </w:r>
      <w:r w:rsidR="00380216">
        <w:rPr>
          <w:rFonts w:ascii="Times New Roman" w:hAnsi="Times New Roman"/>
        </w:rPr>
        <w:t xml:space="preserve"> Canvas</w:t>
      </w:r>
      <w:r w:rsidR="00432870">
        <w:rPr>
          <w:rFonts w:ascii="Times New Roman" w:hAnsi="Times New Roman"/>
        </w:rPr>
        <w:t>.  This will ensure students’ equal access to information.  Only questions specific to you (e.g. asking to arrange a meeting, or about your grades) should be sent through e-mail.</w:t>
      </w:r>
    </w:p>
    <w:p w14:paraId="3C427536" w14:textId="77777777" w:rsidR="00432870" w:rsidRDefault="00432870" w:rsidP="00E95C9D">
      <w:pPr>
        <w:rPr>
          <w:rFonts w:ascii="Times New Roman" w:hAnsi="Times New Roman"/>
          <w:b/>
        </w:rPr>
      </w:pPr>
    </w:p>
    <w:p w14:paraId="3C427537" w14:textId="77777777" w:rsidR="00432870" w:rsidRPr="00432870" w:rsidRDefault="00432870" w:rsidP="00E95C9D">
      <w:pPr>
        <w:rPr>
          <w:rFonts w:ascii="Times New Roman" w:hAnsi="Times New Roman"/>
        </w:rPr>
      </w:pPr>
      <w:r>
        <w:rPr>
          <w:rFonts w:ascii="Times New Roman" w:hAnsi="Times New Roman"/>
        </w:rPr>
        <w:lastRenderedPageBreak/>
        <w:t xml:space="preserve">I suggest you check </w:t>
      </w:r>
      <w:r w:rsidR="00380216">
        <w:rPr>
          <w:rFonts w:ascii="Times New Roman" w:hAnsi="Times New Roman"/>
        </w:rPr>
        <w:t>Canvas</w:t>
      </w:r>
      <w:r>
        <w:rPr>
          <w:rFonts w:ascii="Times New Roman" w:hAnsi="Times New Roman"/>
        </w:rPr>
        <w:t xml:space="preserve"> and your e-mail account daily so you do not miss any special announcements made outside of normal class hours.  </w:t>
      </w:r>
    </w:p>
    <w:p w14:paraId="3C427538" w14:textId="77777777" w:rsidR="003C6595" w:rsidRDefault="003C6595" w:rsidP="00E95C9D">
      <w:pPr>
        <w:rPr>
          <w:rFonts w:ascii="Times New Roman" w:hAnsi="Times New Roman"/>
          <w:b/>
        </w:rPr>
      </w:pPr>
    </w:p>
    <w:p w14:paraId="3C427539" w14:textId="77777777" w:rsidR="00E95C9D" w:rsidRPr="00731517" w:rsidRDefault="00E95C9D" w:rsidP="00E95C9D">
      <w:pPr>
        <w:rPr>
          <w:rFonts w:ascii="Times New Roman" w:hAnsi="Times New Roman"/>
          <w:b/>
        </w:rPr>
      </w:pPr>
      <w:r w:rsidRPr="00731517">
        <w:rPr>
          <w:rFonts w:ascii="Times New Roman" w:hAnsi="Times New Roman"/>
          <w:b/>
        </w:rPr>
        <w:t>Computing</w:t>
      </w:r>
    </w:p>
    <w:p w14:paraId="3C42753A" w14:textId="0F1FD1C7" w:rsidR="005A42DC" w:rsidRDefault="00E95C9D" w:rsidP="00E95C9D">
      <w:pPr>
        <w:rPr>
          <w:rFonts w:ascii="Times New Roman" w:hAnsi="Times New Roman"/>
        </w:rPr>
      </w:pPr>
      <w:r w:rsidRPr="00731517">
        <w:rPr>
          <w:rFonts w:ascii="Times New Roman" w:hAnsi="Times New Roman"/>
        </w:rPr>
        <w:t xml:space="preserve">You do not need to buy any software to do well in this course.  </w:t>
      </w:r>
      <w:r w:rsidR="00554AF7">
        <w:rPr>
          <w:rFonts w:ascii="Times New Roman" w:hAnsi="Times New Roman"/>
        </w:rPr>
        <w:t>The software we will use, R and RStudio, is free and available on all university computers.</w:t>
      </w:r>
    </w:p>
    <w:p w14:paraId="3C42753B" w14:textId="77777777" w:rsidR="00B067DA" w:rsidRDefault="00B067DA" w:rsidP="00E95C9D">
      <w:pPr>
        <w:rPr>
          <w:rFonts w:ascii="Times New Roman" w:hAnsi="Times New Roman"/>
          <w:b/>
        </w:rPr>
      </w:pPr>
    </w:p>
    <w:p w14:paraId="3C42753C" w14:textId="77777777" w:rsidR="00E95C9D" w:rsidRDefault="00E95C9D" w:rsidP="00E95C9D">
      <w:pPr>
        <w:rPr>
          <w:rFonts w:ascii="Times New Roman" w:hAnsi="Times New Roman"/>
        </w:rPr>
      </w:pPr>
      <w:r w:rsidRPr="00731517">
        <w:rPr>
          <w:rFonts w:ascii="Times New Roman" w:hAnsi="Times New Roman"/>
          <w:b/>
        </w:rPr>
        <w:t xml:space="preserve">Tentative Topic Schedule </w:t>
      </w:r>
      <w:r w:rsidRPr="00731517">
        <w:rPr>
          <w:rFonts w:ascii="Times New Roman" w:hAnsi="Times New Roman"/>
        </w:rPr>
        <w:t>(subject to change as we progress through the semester):</w:t>
      </w:r>
    </w:p>
    <w:p w14:paraId="3C42753D" w14:textId="77777777" w:rsidR="00837EB6" w:rsidRDefault="00837EB6" w:rsidP="00E95C9D">
      <w:pPr>
        <w:rPr>
          <w:rFonts w:ascii="Times New Roman" w:hAnsi="Times New Roman"/>
        </w:rPr>
      </w:pPr>
    </w:p>
    <w:p w14:paraId="3C42753E" w14:textId="77777777" w:rsidR="00837EB6" w:rsidRDefault="00837EB6" w:rsidP="00837EB6">
      <w:pPr>
        <w:rPr>
          <w:rFonts w:ascii="Times New Roman" w:hAnsi="Times New Roman"/>
        </w:rPr>
      </w:pPr>
      <w:r>
        <w:rPr>
          <w:rFonts w:ascii="Times New Roman" w:hAnsi="Times New Roman"/>
        </w:rPr>
        <w:t xml:space="preserve">Miller (2013) reading – Miller, Jane E. 2013.  </w:t>
      </w:r>
      <w:r>
        <w:rPr>
          <w:rFonts w:ascii="Times New Roman" w:hAnsi="Times New Roman"/>
          <w:i/>
        </w:rPr>
        <w:t>Chicago Handbook to Writing About Multivariate Statistics</w:t>
      </w:r>
      <w:r>
        <w:rPr>
          <w:rFonts w:ascii="Times New Roman" w:hAnsi="Times New Roman"/>
        </w:rPr>
        <w:t>. Chicago, IL: University of Chicago Press.  On course reserves.</w:t>
      </w:r>
    </w:p>
    <w:p w14:paraId="3C42753F" w14:textId="77777777" w:rsidR="00837EB6" w:rsidRDefault="00837EB6" w:rsidP="00E95C9D">
      <w:pPr>
        <w:rPr>
          <w:rFonts w:ascii="Times New Roman" w:hAnsi="Times New Roman"/>
        </w:rPr>
      </w:pPr>
    </w:p>
    <w:p w14:paraId="3C427540" w14:textId="77777777" w:rsidR="00837EB6" w:rsidRDefault="00837EB6" w:rsidP="00E95C9D">
      <w:pPr>
        <w:rPr>
          <w:rFonts w:ascii="Times New Roman" w:hAnsi="Times New Roman"/>
        </w:rPr>
      </w:pPr>
    </w:p>
    <w:tbl>
      <w:tblPr>
        <w:tblW w:w="97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60"/>
        <w:gridCol w:w="1540"/>
        <w:gridCol w:w="7200"/>
      </w:tblGrid>
      <w:tr w:rsidR="00C22E95" w:rsidRPr="00626EA9" w14:paraId="3C427544" w14:textId="77777777" w:rsidTr="00CD7295">
        <w:trPr>
          <w:trHeight w:val="300"/>
        </w:trPr>
        <w:tc>
          <w:tcPr>
            <w:tcW w:w="960" w:type="dxa"/>
            <w:shd w:val="clear" w:color="auto" w:fill="auto"/>
            <w:noWrap/>
            <w:hideMark/>
          </w:tcPr>
          <w:p w14:paraId="3C427541" w14:textId="77777777" w:rsidR="00C22E95" w:rsidRPr="00626EA9" w:rsidRDefault="00C22E95" w:rsidP="00002EEC">
            <w:pPr>
              <w:rPr>
                <w:rFonts w:ascii="Times New Roman" w:hAnsi="Times New Roman"/>
                <w:b/>
                <w:bCs/>
                <w:color w:val="000000"/>
                <w:sz w:val="22"/>
                <w:szCs w:val="22"/>
              </w:rPr>
            </w:pPr>
            <w:r w:rsidRPr="00626EA9">
              <w:rPr>
                <w:rFonts w:ascii="Times New Roman" w:hAnsi="Times New Roman"/>
                <w:b/>
                <w:bCs/>
                <w:color w:val="000000"/>
                <w:sz w:val="22"/>
                <w:szCs w:val="22"/>
              </w:rPr>
              <w:t>Week</w:t>
            </w:r>
          </w:p>
        </w:tc>
        <w:tc>
          <w:tcPr>
            <w:tcW w:w="1540" w:type="dxa"/>
            <w:shd w:val="clear" w:color="auto" w:fill="auto"/>
            <w:noWrap/>
            <w:hideMark/>
          </w:tcPr>
          <w:p w14:paraId="3C427542" w14:textId="77777777" w:rsidR="00C22E95" w:rsidRPr="00626EA9" w:rsidRDefault="00C22E95" w:rsidP="00002EEC">
            <w:pPr>
              <w:rPr>
                <w:rFonts w:ascii="Times New Roman" w:hAnsi="Times New Roman"/>
                <w:b/>
                <w:bCs/>
                <w:color w:val="000000"/>
                <w:sz w:val="22"/>
                <w:szCs w:val="22"/>
              </w:rPr>
            </w:pPr>
            <w:r w:rsidRPr="00626EA9">
              <w:rPr>
                <w:rFonts w:ascii="Times New Roman" w:hAnsi="Times New Roman"/>
                <w:b/>
                <w:bCs/>
                <w:color w:val="000000"/>
                <w:sz w:val="22"/>
                <w:szCs w:val="22"/>
              </w:rPr>
              <w:t>Days</w:t>
            </w:r>
          </w:p>
        </w:tc>
        <w:tc>
          <w:tcPr>
            <w:tcW w:w="7200" w:type="dxa"/>
            <w:shd w:val="clear" w:color="auto" w:fill="auto"/>
            <w:noWrap/>
            <w:hideMark/>
          </w:tcPr>
          <w:p w14:paraId="3C427543" w14:textId="77777777" w:rsidR="00C22E95" w:rsidRPr="00626EA9" w:rsidRDefault="00C22E95" w:rsidP="00C22E95">
            <w:pPr>
              <w:rPr>
                <w:rFonts w:ascii="Times New Roman" w:hAnsi="Times New Roman"/>
                <w:b/>
                <w:bCs/>
                <w:color w:val="000000"/>
                <w:sz w:val="22"/>
                <w:szCs w:val="22"/>
              </w:rPr>
            </w:pPr>
            <w:r w:rsidRPr="00626EA9">
              <w:rPr>
                <w:rFonts w:ascii="Times New Roman" w:hAnsi="Times New Roman"/>
                <w:b/>
                <w:bCs/>
                <w:color w:val="000000"/>
                <w:sz w:val="22"/>
                <w:szCs w:val="22"/>
              </w:rPr>
              <w:t>Topic</w:t>
            </w:r>
          </w:p>
        </w:tc>
      </w:tr>
      <w:tr w:rsidR="00CD7295" w:rsidRPr="00626EA9" w14:paraId="3C42754A" w14:textId="77777777" w:rsidTr="00CD7295">
        <w:trPr>
          <w:trHeight w:val="870"/>
        </w:trPr>
        <w:tc>
          <w:tcPr>
            <w:tcW w:w="960" w:type="dxa"/>
            <w:shd w:val="clear" w:color="auto" w:fill="F2F2F2"/>
            <w:noWrap/>
            <w:hideMark/>
          </w:tcPr>
          <w:p w14:paraId="3C427545" w14:textId="77777777" w:rsidR="00C22E95" w:rsidRPr="00626EA9" w:rsidRDefault="00C22E95" w:rsidP="00002EEC">
            <w:pPr>
              <w:rPr>
                <w:rFonts w:ascii="Times New Roman" w:hAnsi="Times New Roman"/>
                <w:b/>
                <w:bCs/>
                <w:color w:val="000000"/>
                <w:sz w:val="22"/>
                <w:szCs w:val="22"/>
              </w:rPr>
            </w:pPr>
            <w:r w:rsidRPr="00626EA9">
              <w:rPr>
                <w:rFonts w:ascii="Times New Roman" w:hAnsi="Times New Roman"/>
                <w:b/>
                <w:bCs/>
                <w:color w:val="000000"/>
                <w:sz w:val="22"/>
                <w:szCs w:val="22"/>
              </w:rPr>
              <w:t>1</w:t>
            </w:r>
          </w:p>
        </w:tc>
        <w:tc>
          <w:tcPr>
            <w:tcW w:w="1540" w:type="dxa"/>
            <w:shd w:val="clear" w:color="auto" w:fill="F2F2F2"/>
            <w:noWrap/>
            <w:hideMark/>
          </w:tcPr>
          <w:p w14:paraId="3C427546" w14:textId="77777777" w:rsidR="00C22E95" w:rsidRPr="00626EA9" w:rsidRDefault="00B06F79" w:rsidP="00254806">
            <w:pPr>
              <w:rPr>
                <w:rFonts w:ascii="Times New Roman" w:hAnsi="Times New Roman"/>
                <w:color w:val="000000"/>
                <w:sz w:val="22"/>
                <w:szCs w:val="22"/>
              </w:rPr>
            </w:pPr>
            <w:r>
              <w:rPr>
                <w:rFonts w:ascii="Times New Roman" w:hAnsi="Times New Roman"/>
                <w:color w:val="000000"/>
                <w:sz w:val="22"/>
                <w:szCs w:val="22"/>
              </w:rPr>
              <w:t>08/2</w:t>
            </w:r>
            <w:r w:rsidR="00082EDC">
              <w:rPr>
                <w:rFonts w:ascii="Times New Roman" w:hAnsi="Times New Roman"/>
                <w:color w:val="000000"/>
                <w:sz w:val="22"/>
                <w:szCs w:val="22"/>
              </w:rPr>
              <w:t>8</w:t>
            </w:r>
            <w:r w:rsidR="00AF2C5C" w:rsidRPr="00626EA9">
              <w:rPr>
                <w:rFonts w:ascii="Times New Roman" w:hAnsi="Times New Roman"/>
                <w:color w:val="000000"/>
                <w:sz w:val="22"/>
                <w:szCs w:val="22"/>
              </w:rPr>
              <w:t>-8</w:t>
            </w:r>
            <w:r w:rsidR="00C22E95" w:rsidRPr="00626EA9">
              <w:rPr>
                <w:rFonts w:ascii="Times New Roman" w:hAnsi="Times New Roman"/>
                <w:color w:val="000000"/>
                <w:sz w:val="22"/>
                <w:szCs w:val="22"/>
              </w:rPr>
              <w:t>/</w:t>
            </w:r>
            <w:r w:rsidR="00082EDC">
              <w:rPr>
                <w:rFonts w:ascii="Times New Roman" w:hAnsi="Times New Roman"/>
                <w:color w:val="000000"/>
                <w:sz w:val="22"/>
                <w:szCs w:val="22"/>
              </w:rPr>
              <w:t>30</w:t>
            </w:r>
          </w:p>
        </w:tc>
        <w:tc>
          <w:tcPr>
            <w:tcW w:w="7200" w:type="dxa"/>
            <w:shd w:val="clear" w:color="auto" w:fill="F2F2F2"/>
            <w:hideMark/>
          </w:tcPr>
          <w:p w14:paraId="3C427547" w14:textId="77777777" w:rsidR="00C22E95" w:rsidRPr="00626EA9" w:rsidRDefault="00C22E95" w:rsidP="00002EEC">
            <w:pPr>
              <w:rPr>
                <w:rFonts w:ascii="Times New Roman" w:hAnsi="Times New Roman"/>
                <w:color w:val="000000"/>
                <w:sz w:val="22"/>
                <w:szCs w:val="22"/>
              </w:rPr>
            </w:pPr>
            <w:r w:rsidRPr="00626EA9">
              <w:rPr>
                <w:rFonts w:ascii="Times New Roman" w:hAnsi="Times New Roman"/>
                <w:color w:val="000000"/>
                <w:sz w:val="22"/>
                <w:szCs w:val="22"/>
              </w:rPr>
              <w:t>Introduction – Summary Statistics, Normal Distribution</w:t>
            </w:r>
          </w:p>
          <w:p w14:paraId="3C427548" w14:textId="77777777" w:rsidR="00C22E95" w:rsidRPr="00626EA9" w:rsidRDefault="00C22E95" w:rsidP="00002EEC">
            <w:pPr>
              <w:rPr>
                <w:rFonts w:ascii="Times New Roman" w:hAnsi="Times New Roman"/>
                <w:color w:val="000000"/>
                <w:sz w:val="22"/>
                <w:szCs w:val="22"/>
              </w:rPr>
            </w:pPr>
            <w:r w:rsidRPr="00626EA9">
              <w:rPr>
                <w:rFonts w:ascii="Times New Roman" w:hAnsi="Times New Roman"/>
                <w:color w:val="000000"/>
                <w:sz w:val="22"/>
                <w:szCs w:val="22"/>
              </w:rPr>
              <w:t xml:space="preserve">Introduction to Inferential Statistics – Hypothesis Testing, Confidence Intervals Using Normal and </w:t>
            </w:r>
            <w:r w:rsidRPr="00626EA9">
              <w:rPr>
                <w:rFonts w:ascii="Times New Roman" w:hAnsi="Times New Roman"/>
                <w:i/>
                <w:color w:val="000000"/>
                <w:sz w:val="22"/>
                <w:szCs w:val="22"/>
              </w:rPr>
              <w:t>t</w:t>
            </w:r>
            <w:r w:rsidRPr="00626EA9">
              <w:rPr>
                <w:rFonts w:ascii="Times New Roman" w:hAnsi="Times New Roman"/>
                <w:color w:val="000000"/>
                <w:sz w:val="22"/>
                <w:szCs w:val="22"/>
              </w:rPr>
              <w:t xml:space="preserve"> dist.</w:t>
            </w:r>
          </w:p>
          <w:p w14:paraId="3C427549" w14:textId="77777777" w:rsidR="00BC76C3" w:rsidRPr="00626EA9" w:rsidRDefault="00837EB6" w:rsidP="00C01BE1">
            <w:pPr>
              <w:rPr>
                <w:rFonts w:ascii="Times New Roman" w:hAnsi="Times New Roman"/>
                <w:color w:val="000000"/>
                <w:sz w:val="22"/>
                <w:szCs w:val="22"/>
              </w:rPr>
            </w:pPr>
            <w:r>
              <w:rPr>
                <w:rFonts w:ascii="Times New Roman" w:hAnsi="Times New Roman"/>
                <w:color w:val="000000"/>
                <w:sz w:val="22"/>
                <w:szCs w:val="22"/>
              </w:rPr>
              <w:t>READING: Miller (2013</w:t>
            </w:r>
            <w:r w:rsidR="008E4120" w:rsidRPr="00626EA9">
              <w:rPr>
                <w:rFonts w:ascii="Times New Roman" w:hAnsi="Times New Roman"/>
                <w:color w:val="000000"/>
                <w:sz w:val="22"/>
                <w:szCs w:val="22"/>
              </w:rPr>
              <w:t xml:space="preserve">), </w:t>
            </w:r>
            <w:r w:rsidR="008D3101" w:rsidRPr="00626EA9">
              <w:rPr>
                <w:rFonts w:ascii="Times New Roman" w:hAnsi="Times New Roman"/>
                <w:color w:val="000000"/>
                <w:sz w:val="22"/>
                <w:szCs w:val="22"/>
              </w:rPr>
              <w:t>“</w:t>
            </w:r>
            <w:r w:rsidR="008E4120" w:rsidRPr="00626EA9">
              <w:rPr>
                <w:rFonts w:ascii="Times New Roman" w:hAnsi="Times New Roman"/>
                <w:color w:val="000000"/>
                <w:sz w:val="22"/>
                <w:szCs w:val="22"/>
              </w:rPr>
              <w:t xml:space="preserve">Types of Quantitative </w:t>
            </w:r>
            <w:r w:rsidR="00C01BE1" w:rsidRPr="00626EA9">
              <w:rPr>
                <w:rFonts w:ascii="Times New Roman" w:hAnsi="Times New Roman"/>
                <w:color w:val="000000"/>
                <w:sz w:val="22"/>
                <w:szCs w:val="22"/>
              </w:rPr>
              <w:t>Comparisons</w:t>
            </w:r>
            <w:r w:rsidR="008D3101" w:rsidRPr="00626EA9">
              <w:rPr>
                <w:rFonts w:ascii="Times New Roman" w:hAnsi="Times New Roman"/>
                <w:color w:val="000000"/>
                <w:sz w:val="22"/>
                <w:szCs w:val="22"/>
              </w:rPr>
              <w:t>”</w:t>
            </w:r>
            <w:r w:rsidR="008E4120" w:rsidRPr="00626EA9">
              <w:rPr>
                <w:rFonts w:ascii="Times New Roman" w:hAnsi="Times New Roman"/>
                <w:color w:val="000000"/>
                <w:sz w:val="22"/>
                <w:szCs w:val="22"/>
              </w:rPr>
              <w:t xml:space="preserve"> (on </w:t>
            </w:r>
            <w:r w:rsidR="00380216" w:rsidRPr="00626EA9">
              <w:rPr>
                <w:rFonts w:ascii="Times New Roman" w:hAnsi="Times New Roman"/>
                <w:color w:val="000000"/>
                <w:sz w:val="22"/>
                <w:szCs w:val="22"/>
              </w:rPr>
              <w:t>Canvas</w:t>
            </w:r>
            <w:r w:rsidR="008E4120" w:rsidRPr="00626EA9">
              <w:rPr>
                <w:rFonts w:ascii="Times New Roman" w:hAnsi="Times New Roman"/>
                <w:color w:val="000000"/>
                <w:sz w:val="22"/>
                <w:szCs w:val="22"/>
              </w:rPr>
              <w:t>)</w:t>
            </w:r>
          </w:p>
        </w:tc>
      </w:tr>
      <w:tr w:rsidR="00C22E95" w:rsidRPr="00626EA9" w14:paraId="3C427550" w14:textId="77777777" w:rsidTr="00CD7295">
        <w:trPr>
          <w:trHeight w:val="648"/>
        </w:trPr>
        <w:tc>
          <w:tcPr>
            <w:tcW w:w="960" w:type="dxa"/>
            <w:shd w:val="clear" w:color="auto" w:fill="auto"/>
            <w:noWrap/>
            <w:hideMark/>
          </w:tcPr>
          <w:p w14:paraId="3C42754B" w14:textId="77777777" w:rsidR="00C22E95" w:rsidRPr="00626EA9" w:rsidRDefault="00C22E95" w:rsidP="00002EEC">
            <w:pPr>
              <w:rPr>
                <w:rFonts w:ascii="Times New Roman" w:hAnsi="Times New Roman"/>
                <w:b/>
                <w:bCs/>
                <w:color w:val="000000"/>
                <w:sz w:val="22"/>
                <w:szCs w:val="22"/>
              </w:rPr>
            </w:pPr>
            <w:r w:rsidRPr="00626EA9">
              <w:rPr>
                <w:rFonts w:ascii="Times New Roman" w:hAnsi="Times New Roman"/>
                <w:b/>
                <w:bCs/>
                <w:color w:val="000000"/>
                <w:sz w:val="22"/>
                <w:szCs w:val="22"/>
              </w:rPr>
              <w:t>2</w:t>
            </w:r>
          </w:p>
        </w:tc>
        <w:tc>
          <w:tcPr>
            <w:tcW w:w="1540" w:type="dxa"/>
            <w:shd w:val="clear" w:color="auto" w:fill="auto"/>
            <w:noWrap/>
            <w:hideMark/>
          </w:tcPr>
          <w:p w14:paraId="3C42754C" w14:textId="77777777" w:rsidR="00C22E95" w:rsidRPr="00626EA9" w:rsidRDefault="00082EDC" w:rsidP="00B06F79">
            <w:pPr>
              <w:rPr>
                <w:rFonts w:ascii="Times New Roman" w:hAnsi="Times New Roman"/>
                <w:color w:val="000000"/>
                <w:sz w:val="22"/>
                <w:szCs w:val="22"/>
              </w:rPr>
            </w:pPr>
            <w:r>
              <w:rPr>
                <w:rFonts w:ascii="Times New Roman" w:hAnsi="Times New Roman"/>
                <w:color w:val="000000"/>
                <w:sz w:val="22"/>
                <w:szCs w:val="22"/>
              </w:rPr>
              <w:t>9/6</w:t>
            </w:r>
          </w:p>
        </w:tc>
        <w:tc>
          <w:tcPr>
            <w:tcW w:w="7200" w:type="dxa"/>
            <w:shd w:val="clear" w:color="auto" w:fill="auto"/>
            <w:hideMark/>
          </w:tcPr>
          <w:p w14:paraId="3C42754D" w14:textId="77777777" w:rsidR="00C22E95" w:rsidRDefault="00B06F79" w:rsidP="00002EEC">
            <w:pPr>
              <w:rPr>
                <w:rFonts w:ascii="Times New Roman" w:hAnsi="Times New Roman"/>
                <w:color w:val="000000"/>
                <w:sz w:val="22"/>
                <w:szCs w:val="22"/>
              </w:rPr>
            </w:pPr>
            <w:r>
              <w:rPr>
                <w:rFonts w:ascii="Times New Roman" w:hAnsi="Times New Roman"/>
                <w:color w:val="000000"/>
                <w:sz w:val="22"/>
                <w:szCs w:val="22"/>
              </w:rPr>
              <w:t>I</w:t>
            </w:r>
            <w:r w:rsidR="00C22E95" w:rsidRPr="00626EA9">
              <w:rPr>
                <w:rFonts w:ascii="Times New Roman" w:hAnsi="Times New Roman"/>
                <w:color w:val="000000"/>
                <w:sz w:val="22"/>
                <w:szCs w:val="22"/>
              </w:rPr>
              <w:t>nferential statistics</w:t>
            </w:r>
            <w:r>
              <w:rPr>
                <w:rFonts w:ascii="Times New Roman" w:hAnsi="Times New Roman"/>
                <w:color w:val="000000"/>
                <w:sz w:val="22"/>
                <w:szCs w:val="22"/>
              </w:rPr>
              <w:t xml:space="preserve"> Continued</w:t>
            </w:r>
          </w:p>
          <w:p w14:paraId="3C42754E" w14:textId="77777777" w:rsidR="00082EDC" w:rsidRPr="00626EA9" w:rsidRDefault="00082EDC" w:rsidP="00002EEC">
            <w:pPr>
              <w:rPr>
                <w:rFonts w:ascii="Times New Roman" w:hAnsi="Times New Roman"/>
                <w:color w:val="000000"/>
                <w:sz w:val="22"/>
                <w:szCs w:val="22"/>
              </w:rPr>
            </w:pPr>
            <w:r>
              <w:rPr>
                <w:rFonts w:ascii="Times New Roman" w:hAnsi="Times New Roman"/>
                <w:b/>
                <w:color w:val="000000"/>
                <w:sz w:val="22"/>
                <w:szCs w:val="22"/>
              </w:rPr>
              <w:t>NO CLASS MONDAY 9/4</w:t>
            </w:r>
          </w:p>
          <w:p w14:paraId="3C42754F" w14:textId="77777777" w:rsidR="003466AE" w:rsidRPr="00626EA9" w:rsidRDefault="003466AE" w:rsidP="00002EEC">
            <w:pPr>
              <w:rPr>
                <w:rFonts w:ascii="Times New Roman" w:hAnsi="Times New Roman"/>
                <w:b/>
                <w:color w:val="000000"/>
                <w:sz w:val="22"/>
                <w:szCs w:val="22"/>
              </w:rPr>
            </w:pPr>
          </w:p>
        </w:tc>
      </w:tr>
      <w:tr w:rsidR="00CD7295" w:rsidRPr="00626EA9" w14:paraId="3C427555" w14:textId="77777777" w:rsidTr="00CD7295">
        <w:trPr>
          <w:trHeight w:val="630"/>
        </w:trPr>
        <w:tc>
          <w:tcPr>
            <w:tcW w:w="960" w:type="dxa"/>
            <w:shd w:val="clear" w:color="auto" w:fill="F2F2F2"/>
            <w:noWrap/>
            <w:hideMark/>
          </w:tcPr>
          <w:p w14:paraId="3C427551" w14:textId="77777777" w:rsidR="00C22E95" w:rsidRPr="00626EA9" w:rsidRDefault="00C22E95" w:rsidP="00002EEC">
            <w:pPr>
              <w:rPr>
                <w:rFonts w:ascii="Times New Roman" w:hAnsi="Times New Roman"/>
                <w:b/>
                <w:bCs/>
                <w:color w:val="000000"/>
                <w:sz w:val="22"/>
                <w:szCs w:val="22"/>
              </w:rPr>
            </w:pPr>
            <w:r w:rsidRPr="00626EA9">
              <w:rPr>
                <w:rFonts w:ascii="Times New Roman" w:hAnsi="Times New Roman"/>
                <w:b/>
                <w:bCs/>
                <w:color w:val="000000"/>
                <w:sz w:val="22"/>
                <w:szCs w:val="22"/>
              </w:rPr>
              <w:t>3</w:t>
            </w:r>
          </w:p>
        </w:tc>
        <w:tc>
          <w:tcPr>
            <w:tcW w:w="1540" w:type="dxa"/>
            <w:shd w:val="clear" w:color="auto" w:fill="F2F2F2"/>
            <w:noWrap/>
            <w:hideMark/>
          </w:tcPr>
          <w:p w14:paraId="3C427552" w14:textId="77777777" w:rsidR="00C22E95" w:rsidRPr="00626EA9" w:rsidRDefault="00C22E95" w:rsidP="00B06F79">
            <w:pPr>
              <w:rPr>
                <w:rFonts w:ascii="Times New Roman" w:hAnsi="Times New Roman"/>
                <w:color w:val="000000"/>
                <w:sz w:val="22"/>
                <w:szCs w:val="22"/>
              </w:rPr>
            </w:pPr>
            <w:r w:rsidRPr="00626EA9">
              <w:rPr>
                <w:rFonts w:ascii="Times New Roman" w:hAnsi="Times New Roman"/>
                <w:color w:val="000000"/>
                <w:sz w:val="22"/>
                <w:szCs w:val="22"/>
              </w:rPr>
              <w:t>09/</w:t>
            </w:r>
            <w:r w:rsidR="00082EDC">
              <w:rPr>
                <w:rFonts w:ascii="Times New Roman" w:hAnsi="Times New Roman"/>
                <w:color w:val="000000"/>
                <w:sz w:val="22"/>
                <w:szCs w:val="22"/>
              </w:rPr>
              <w:t>11</w:t>
            </w:r>
            <w:r w:rsidR="00254806">
              <w:rPr>
                <w:rFonts w:ascii="Times New Roman" w:hAnsi="Times New Roman"/>
                <w:color w:val="000000"/>
                <w:sz w:val="22"/>
                <w:szCs w:val="22"/>
              </w:rPr>
              <w:t>-09/</w:t>
            </w:r>
            <w:r w:rsidR="00082EDC">
              <w:rPr>
                <w:rFonts w:ascii="Times New Roman" w:hAnsi="Times New Roman"/>
                <w:color w:val="000000"/>
                <w:sz w:val="22"/>
                <w:szCs w:val="22"/>
              </w:rPr>
              <w:t>13</w:t>
            </w:r>
          </w:p>
        </w:tc>
        <w:tc>
          <w:tcPr>
            <w:tcW w:w="7200" w:type="dxa"/>
            <w:shd w:val="clear" w:color="auto" w:fill="F2F2F2"/>
            <w:hideMark/>
          </w:tcPr>
          <w:p w14:paraId="3C427553" w14:textId="77777777" w:rsidR="00063F51" w:rsidRDefault="004D3CA3" w:rsidP="00063F51">
            <w:pPr>
              <w:rPr>
                <w:rFonts w:ascii="Times New Roman" w:hAnsi="Times New Roman"/>
                <w:color w:val="000000"/>
                <w:sz w:val="22"/>
                <w:szCs w:val="22"/>
              </w:rPr>
            </w:pPr>
            <w:r w:rsidRPr="00626EA9">
              <w:rPr>
                <w:rFonts w:ascii="Times New Roman" w:hAnsi="Times New Roman"/>
                <w:color w:val="000000"/>
                <w:sz w:val="22"/>
                <w:szCs w:val="22"/>
              </w:rPr>
              <w:t xml:space="preserve">Comparing Means Across Two Groups independent &amp; dependent </w:t>
            </w:r>
            <w:r w:rsidRPr="00626EA9">
              <w:rPr>
                <w:rFonts w:ascii="Times New Roman" w:hAnsi="Times New Roman"/>
                <w:i/>
                <w:color w:val="000000"/>
                <w:sz w:val="22"/>
                <w:szCs w:val="22"/>
              </w:rPr>
              <w:t>t</w:t>
            </w:r>
            <w:r w:rsidRPr="00626EA9">
              <w:rPr>
                <w:rFonts w:ascii="Times New Roman" w:hAnsi="Times New Roman"/>
                <w:color w:val="000000"/>
                <w:sz w:val="22"/>
                <w:szCs w:val="22"/>
              </w:rPr>
              <w:t xml:space="preserve"> tests of sample means</w:t>
            </w:r>
          </w:p>
          <w:p w14:paraId="3C427554" w14:textId="77777777" w:rsidR="00254806" w:rsidRPr="00626EA9" w:rsidRDefault="00254806" w:rsidP="00063F51">
            <w:pPr>
              <w:rPr>
                <w:rFonts w:ascii="Times New Roman" w:hAnsi="Times New Roman"/>
                <w:color w:val="000000"/>
                <w:sz w:val="22"/>
                <w:szCs w:val="22"/>
              </w:rPr>
            </w:pPr>
          </w:p>
        </w:tc>
      </w:tr>
      <w:tr w:rsidR="00C22E95" w:rsidRPr="00626EA9" w14:paraId="3C427559" w14:textId="77777777" w:rsidTr="004D3CA3">
        <w:trPr>
          <w:trHeight w:val="638"/>
        </w:trPr>
        <w:tc>
          <w:tcPr>
            <w:tcW w:w="960" w:type="dxa"/>
            <w:shd w:val="clear" w:color="auto" w:fill="auto"/>
            <w:noWrap/>
            <w:hideMark/>
          </w:tcPr>
          <w:p w14:paraId="3C427556" w14:textId="77777777" w:rsidR="00C22E95" w:rsidRPr="00626EA9" w:rsidRDefault="00C22E95" w:rsidP="00002EEC">
            <w:pPr>
              <w:rPr>
                <w:rFonts w:ascii="Times New Roman" w:hAnsi="Times New Roman"/>
                <w:b/>
                <w:bCs/>
                <w:color w:val="000000"/>
                <w:sz w:val="22"/>
                <w:szCs w:val="22"/>
              </w:rPr>
            </w:pPr>
            <w:r w:rsidRPr="00626EA9">
              <w:rPr>
                <w:rFonts w:ascii="Times New Roman" w:hAnsi="Times New Roman"/>
                <w:b/>
                <w:bCs/>
                <w:color w:val="000000"/>
                <w:sz w:val="22"/>
                <w:szCs w:val="22"/>
              </w:rPr>
              <w:t>4</w:t>
            </w:r>
          </w:p>
        </w:tc>
        <w:tc>
          <w:tcPr>
            <w:tcW w:w="1540" w:type="dxa"/>
            <w:shd w:val="clear" w:color="auto" w:fill="auto"/>
            <w:noWrap/>
          </w:tcPr>
          <w:p w14:paraId="3C427557" w14:textId="77777777" w:rsidR="00C22E95" w:rsidRPr="00626EA9" w:rsidRDefault="00254806" w:rsidP="00254806">
            <w:pPr>
              <w:rPr>
                <w:rFonts w:ascii="Times New Roman" w:hAnsi="Times New Roman"/>
                <w:color w:val="000000"/>
                <w:sz w:val="22"/>
                <w:szCs w:val="22"/>
              </w:rPr>
            </w:pPr>
            <w:r>
              <w:rPr>
                <w:rFonts w:ascii="Times New Roman" w:hAnsi="Times New Roman"/>
                <w:color w:val="000000"/>
                <w:sz w:val="22"/>
                <w:szCs w:val="22"/>
              </w:rPr>
              <w:t>9/1</w:t>
            </w:r>
            <w:r w:rsidR="00082EDC">
              <w:rPr>
                <w:rFonts w:ascii="Times New Roman" w:hAnsi="Times New Roman"/>
                <w:color w:val="000000"/>
                <w:sz w:val="22"/>
                <w:szCs w:val="22"/>
              </w:rPr>
              <w:t>8</w:t>
            </w:r>
            <w:r w:rsidR="005232EA" w:rsidRPr="00626EA9">
              <w:rPr>
                <w:rFonts w:ascii="Times New Roman" w:hAnsi="Times New Roman"/>
                <w:color w:val="000000"/>
                <w:sz w:val="22"/>
                <w:szCs w:val="22"/>
              </w:rPr>
              <w:t>-09/</w:t>
            </w:r>
            <w:r w:rsidR="00082EDC">
              <w:rPr>
                <w:rFonts w:ascii="Times New Roman" w:hAnsi="Times New Roman"/>
                <w:color w:val="000000"/>
                <w:sz w:val="22"/>
                <w:szCs w:val="22"/>
              </w:rPr>
              <w:t>20</w:t>
            </w:r>
          </w:p>
        </w:tc>
        <w:tc>
          <w:tcPr>
            <w:tcW w:w="7200" w:type="dxa"/>
            <w:shd w:val="clear" w:color="auto" w:fill="auto"/>
            <w:hideMark/>
          </w:tcPr>
          <w:p w14:paraId="3C427558" w14:textId="77777777" w:rsidR="004D3CA3" w:rsidRPr="00626EA9" w:rsidRDefault="004D3CA3" w:rsidP="004D3CA3">
            <w:pPr>
              <w:rPr>
                <w:rFonts w:ascii="Times New Roman" w:hAnsi="Times New Roman"/>
                <w:color w:val="000000"/>
                <w:sz w:val="22"/>
                <w:szCs w:val="22"/>
              </w:rPr>
            </w:pPr>
            <w:r w:rsidRPr="00626EA9">
              <w:rPr>
                <w:rFonts w:ascii="Times New Roman" w:hAnsi="Times New Roman"/>
                <w:color w:val="000000"/>
                <w:sz w:val="22"/>
                <w:szCs w:val="22"/>
              </w:rPr>
              <w:t xml:space="preserve">Comparing Means Across Two Groups independent &amp; dependent </w:t>
            </w:r>
            <w:r w:rsidRPr="00626EA9">
              <w:rPr>
                <w:rFonts w:ascii="Times New Roman" w:hAnsi="Times New Roman"/>
                <w:i/>
                <w:color w:val="000000"/>
                <w:sz w:val="22"/>
                <w:szCs w:val="22"/>
              </w:rPr>
              <w:t>t</w:t>
            </w:r>
            <w:r w:rsidRPr="00626EA9">
              <w:rPr>
                <w:rFonts w:ascii="Times New Roman" w:hAnsi="Times New Roman"/>
                <w:color w:val="000000"/>
                <w:sz w:val="22"/>
                <w:szCs w:val="22"/>
              </w:rPr>
              <w:t xml:space="preserve"> tests of sample means</w:t>
            </w:r>
          </w:p>
        </w:tc>
      </w:tr>
      <w:tr w:rsidR="00CD7295" w:rsidRPr="00626EA9" w14:paraId="3C42755D" w14:textId="77777777" w:rsidTr="00CD7295">
        <w:trPr>
          <w:trHeight w:val="600"/>
        </w:trPr>
        <w:tc>
          <w:tcPr>
            <w:tcW w:w="960" w:type="dxa"/>
            <w:shd w:val="clear" w:color="auto" w:fill="F2F2F2"/>
            <w:noWrap/>
            <w:hideMark/>
          </w:tcPr>
          <w:p w14:paraId="3C42755A" w14:textId="77777777" w:rsidR="005232EA" w:rsidRPr="00626EA9" w:rsidRDefault="005232EA" w:rsidP="00002EEC">
            <w:pPr>
              <w:rPr>
                <w:rFonts w:ascii="Times New Roman" w:hAnsi="Times New Roman"/>
                <w:b/>
                <w:bCs/>
                <w:color w:val="000000"/>
                <w:sz w:val="22"/>
                <w:szCs w:val="22"/>
              </w:rPr>
            </w:pPr>
            <w:r w:rsidRPr="00626EA9">
              <w:rPr>
                <w:rFonts w:ascii="Times New Roman" w:hAnsi="Times New Roman"/>
                <w:b/>
                <w:bCs/>
                <w:color w:val="000000"/>
                <w:sz w:val="22"/>
                <w:szCs w:val="22"/>
              </w:rPr>
              <w:t>5</w:t>
            </w:r>
          </w:p>
        </w:tc>
        <w:tc>
          <w:tcPr>
            <w:tcW w:w="1540" w:type="dxa"/>
            <w:shd w:val="clear" w:color="auto" w:fill="F2F2F2"/>
            <w:noWrap/>
          </w:tcPr>
          <w:p w14:paraId="3C42755B" w14:textId="77777777" w:rsidR="005232EA" w:rsidRPr="00626EA9" w:rsidRDefault="00254806" w:rsidP="00254806">
            <w:pPr>
              <w:rPr>
                <w:rFonts w:ascii="Times New Roman" w:hAnsi="Times New Roman"/>
                <w:color w:val="000000"/>
                <w:sz w:val="22"/>
                <w:szCs w:val="22"/>
              </w:rPr>
            </w:pPr>
            <w:r>
              <w:rPr>
                <w:rFonts w:ascii="Times New Roman" w:hAnsi="Times New Roman"/>
                <w:color w:val="000000"/>
                <w:sz w:val="22"/>
                <w:szCs w:val="22"/>
              </w:rPr>
              <w:t>09/2</w:t>
            </w:r>
            <w:r w:rsidR="00082EDC">
              <w:rPr>
                <w:rFonts w:ascii="Times New Roman" w:hAnsi="Times New Roman"/>
                <w:color w:val="000000"/>
                <w:sz w:val="22"/>
                <w:szCs w:val="22"/>
              </w:rPr>
              <w:t>5</w:t>
            </w:r>
            <w:r w:rsidR="005232EA" w:rsidRPr="00626EA9">
              <w:rPr>
                <w:rFonts w:ascii="Times New Roman" w:hAnsi="Times New Roman"/>
                <w:color w:val="000000"/>
                <w:sz w:val="22"/>
                <w:szCs w:val="22"/>
              </w:rPr>
              <w:t>-09/</w:t>
            </w:r>
            <w:r w:rsidR="00082EDC">
              <w:rPr>
                <w:rFonts w:ascii="Times New Roman" w:hAnsi="Times New Roman"/>
                <w:color w:val="000000"/>
                <w:sz w:val="22"/>
                <w:szCs w:val="22"/>
              </w:rPr>
              <w:t>27</w:t>
            </w:r>
          </w:p>
        </w:tc>
        <w:tc>
          <w:tcPr>
            <w:tcW w:w="7200" w:type="dxa"/>
            <w:shd w:val="clear" w:color="auto" w:fill="F2F2F2"/>
            <w:hideMark/>
          </w:tcPr>
          <w:p w14:paraId="3C42755C" w14:textId="77777777" w:rsidR="005232EA" w:rsidRPr="00626EA9" w:rsidRDefault="004D3CA3" w:rsidP="00C22E95">
            <w:pPr>
              <w:rPr>
                <w:rFonts w:ascii="Times New Roman" w:hAnsi="Times New Roman"/>
                <w:color w:val="000000"/>
                <w:sz w:val="22"/>
                <w:szCs w:val="22"/>
              </w:rPr>
            </w:pPr>
            <w:r w:rsidRPr="00626EA9">
              <w:rPr>
                <w:rFonts w:ascii="Times New Roman" w:hAnsi="Times New Roman"/>
                <w:color w:val="000000"/>
                <w:sz w:val="22"/>
                <w:szCs w:val="22"/>
              </w:rPr>
              <w:t xml:space="preserve">Comparing Means Across Two Groups independent &amp; dependent </w:t>
            </w:r>
            <w:r w:rsidRPr="00626EA9">
              <w:rPr>
                <w:rFonts w:ascii="Times New Roman" w:hAnsi="Times New Roman"/>
                <w:i/>
                <w:color w:val="000000"/>
                <w:sz w:val="22"/>
                <w:szCs w:val="22"/>
              </w:rPr>
              <w:t>t</w:t>
            </w:r>
            <w:r w:rsidRPr="00626EA9">
              <w:rPr>
                <w:rFonts w:ascii="Times New Roman" w:hAnsi="Times New Roman"/>
                <w:color w:val="000000"/>
                <w:sz w:val="22"/>
                <w:szCs w:val="22"/>
              </w:rPr>
              <w:t xml:space="preserve"> tests of sample means</w:t>
            </w:r>
          </w:p>
        </w:tc>
      </w:tr>
      <w:tr w:rsidR="005232EA" w:rsidRPr="00626EA9" w14:paraId="3C427567" w14:textId="77777777" w:rsidTr="004D3CA3">
        <w:trPr>
          <w:trHeight w:val="557"/>
        </w:trPr>
        <w:tc>
          <w:tcPr>
            <w:tcW w:w="960" w:type="dxa"/>
            <w:shd w:val="clear" w:color="auto" w:fill="auto"/>
            <w:noWrap/>
            <w:hideMark/>
          </w:tcPr>
          <w:p w14:paraId="3C42755E" w14:textId="77777777" w:rsidR="005232EA" w:rsidRPr="00626EA9" w:rsidRDefault="005232EA" w:rsidP="00002EEC">
            <w:pPr>
              <w:rPr>
                <w:rFonts w:ascii="Times New Roman" w:hAnsi="Times New Roman"/>
                <w:b/>
                <w:bCs/>
                <w:color w:val="000000"/>
                <w:sz w:val="22"/>
                <w:szCs w:val="22"/>
              </w:rPr>
            </w:pPr>
            <w:r w:rsidRPr="00626EA9">
              <w:rPr>
                <w:rFonts w:ascii="Times New Roman" w:hAnsi="Times New Roman"/>
                <w:b/>
                <w:bCs/>
                <w:color w:val="000000"/>
                <w:sz w:val="22"/>
                <w:szCs w:val="22"/>
              </w:rPr>
              <w:t>6</w:t>
            </w:r>
          </w:p>
        </w:tc>
        <w:tc>
          <w:tcPr>
            <w:tcW w:w="1540" w:type="dxa"/>
            <w:shd w:val="clear" w:color="auto" w:fill="auto"/>
            <w:noWrap/>
          </w:tcPr>
          <w:p w14:paraId="3C42755F" w14:textId="77777777" w:rsidR="005232EA" w:rsidRPr="00626EA9" w:rsidRDefault="00082EDC" w:rsidP="005A5729">
            <w:pPr>
              <w:rPr>
                <w:rFonts w:ascii="Times New Roman" w:hAnsi="Times New Roman"/>
                <w:color w:val="000000"/>
                <w:sz w:val="22"/>
                <w:szCs w:val="22"/>
              </w:rPr>
            </w:pPr>
            <w:r>
              <w:rPr>
                <w:rFonts w:ascii="Times New Roman" w:hAnsi="Times New Roman"/>
                <w:color w:val="000000"/>
                <w:sz w:val="22"/>
                <w:szCs w:val="22"/>
              </w:rPr>
              <w:t>10/2</w:t>
            </w:r>
            <w:r w:rsidR="005232EA" w:rsidRPr="00626EA9">
              <w:rPr>
                <w:rFonts w:ascii="Times New Roman" w:hAnsi="Times New Roman"/>
                <w:color w:val="000000"/>
                <w:sz w:val="22"/>
                <w:szCs w:val="22"/>
              </w:rPr>
              <w:t>-</w:t>
            </w:r>
            <w:r>
              <w:rPr>
                <w:rFonts w:ascii="Times New Roman" w:hAnsi="Times New Roman"/>
                <w:color w:val="000000"/>
                <w:sz w:val="22"/>
                <w:szCs w:val="22"/>
              </w:rPr>
              <w:t>10/4</w:t>
            </w:r>
          </w:p>
        </w:tc>
        <w:tc>
          <w:tcPr>
            <w:tcW w:w="7200" w:type="dxa"/>
            <w:shd w:val="clear" w:color="auto" w:fill="auto"/>
            <w:hideMark/>
          </w:tcPr>
          <w:p w14:paraId="3C427560" w14:textId="77777777" w:rsidR="00BD6984" w:rsidRPr="00626EA9" w:rsidRDefault="00BD6984" w:rsidP="00BD6984">
            <w:pPr>
              <w:rPr>
                <w:rFonts w:ascii="Times New Roman" w:hAnsi="Times New Roman"/>
                <w:color w:val="000000"/>
                <w:sz w:val="22"/>
                <w:szCs w:val="22"/>
              </w:rPr>
            </w:pPr>
            <w:r w:rsidRPr="00626EA9">
              <w:rPr>
                <w:rFonts w:ascii="Times New Roman" w:hAnsi="Times New Roman"/>
                <w:color w:val="000000"/>
                <w:sz w:val="22"/>
                <w:szCs w:val="22"/>
              </w:rPr>
              <w:t>Testing For Normality</w:t>
            </w:r>
          </w:p>
          <w:p w14:paraId="3C427561" w14:textId="77777777" w:rsidR="00BD6984" w:rsidRPr="00626EA9" w:rsidRDefault="00BD6984" w:rsidP="00BD6984">
            <w:pPr>
              <w:rPr>
                <w:rFonts w:ascii="Times New Roman" w:hAnsi="Times New Roman"/>
                <w:color w:val="000000"/>
                <w:sz w:val="22"/>
                <w:szCs w:val="22"/>
              </w:rPr>
            </w:pPr>
            <w:r w:rsidRPr="00626EA9">
              <w:rPr>
                <w:rFonts w:ascii="Times New Roman" w:hAnsi="Times New Roman"/>
                <w:color w:val="000000"/>
                <w:sz w:val="22"/>
                <w:szCs w:val="22"/>
              </w:rPr>
              <w:t>Nonparametric Tests</w:t>
            </w:r>
          </w:p>
          <w:p w14:paraId="3C427562" w14:textId="77777777" w:rsidR="00BD6984" w:rsidRPr="00626EA9" w:rsidRDefault="00BD6984" w:rsidP="00BD6984">
            <w:pPr>
              <w:numPr>
                <w:ilvl w:val="0"/>
                <w:numId w:val="1"/>
              </w:numPr>
              <w:rPr>
                <w:rFonts w:ascii="Times New Roman" w:hAnsi="Times New Roman"/>
                <w:color w:val="000000"/>
                <w:sz w:val="22"/>
                <w:szCs w:val="22"/>
              </w:rPr>
            </w:pPr>
            <w:r w:rsidRPr="00626EA9">
              <w:rPr>
                <w:rFonts w:ascii="Times New Roman" w:hAnsi="Times New Roman"/>
                <w:color w:val="000000"/>
                <w:sz w:val="22"/>
                <w:szCs w:val="22"/>
              </w:rPr>
              <w:t>Wilcoxon Rank-Sum/Mann-Whitney U</w:t>
            </w:r>
          </w:p>
          <w:p w14:paraId="3C427563" w14:textId="77777777" w:rsidR="00BD6984" w:rsidRPr="00626EA9" w:rsidRDefault="00BD6984" w:rsidP="00BD6984">
            <w:pPr>
              <w:numPr>
                <w:ilvl w:val="0"/>
                <w:numId w:val="1"/>
              </w:numPr>
              <w:rPr>
                <w:rFonts w:ascii="Times New Roman" w:hAnsi="Times New Roman"/>
                <w:color w:val="000000"/>
                <w:sz w:val="22"/>
                <w:szCs w:val="22"/>
              </w:rPr>
            </w:pPr>
            <w:r w:rsidRPr="00626EA9">
              <w:rPr>
                <w:rFonts w:ascii="Times New Roman" w:hAnsi="Times New Roman"/>
                <w:color w:val="000000"/>
                <w:sz w:val="22"/>
                <w:szCs w:val="22"/>
              </w:rPr>
              <w:t>Wilcoxon Signed-Rank Test</w:t>
            </w:r>
          </w:p>
          <w:p w14:paraId="3C427564" w14:textId="77777777" w:rsidR="00BD6984" w:rsidRDefault="00BD6984" w:rsidP="00BD6984">
            <w:pPr>
              <w:rPr>
                <w:rFonts w:ascii="Times New Roman" w:hAnsi="Times New Roman"/>
                <w:color w:val="000000"/>
                <w:sz w:val="22"/>
                <w:szCs w:val="22"/>
              </w:rPr>
            </w:pPr>
            <w:r w:rsidRPr="00626EA9">
              <w:rPr>
                <w:rFonts w:ascii="Times New Roman" w:hAnsi="Times New Roman"/>
                <w:color w:val="000000"/>
                <w:sz w:val="22"/>
                <w:szCs w:val="22"/>
              </w:rPr>
              <w:t xml:space="preserve">Chi-Square Test </w:t>
            </w:r>
          </w:p>
          <w:p w14:paraId="3C427565" w14:textId="77777777" w:rsidR="00F5606B" w:rsidRPr="00626EA9" w:rsidRDefault="00F5606B" w:rsidP="00BD6984">
            <w:pPr>
              <w:rPr>
                <w:rFonts w:ascii="Times New Roman" w:hAnsi="Times New Roman"/>
                <w:color w:val="000000"/>
                <w:sz w:val="22"/>
                <w:szCs w:val="22"/>
              </w:rPr>
            </w:pPr>
            <w:r w:rsidRPr="00626EA9">
              <w:rPr>
                <w:rFonts w:ascii="Times New Roman" w:hAnsi="Times New Roman"/>
                <w:color w:val="000000"/>
                <w:sz w:val="22"/>
                <w:szCs w:val="22"/>
              </w:rPr>
              <w:t xml:space="preserve">READING: Gelman and Carlin (2014), “Beyond Power Calculations: Assessing Type S (Sign) and Type M (Magnitude) Errors”.  </w:t>
            </w:r>
            <w:r w:rsidRPr="00626EA9">
              <w:rPr>
                <w:rFonts w:ascii="Times New Roman" w:hAnsi="Times New Roman"/>
                <w:i/>
                <w:color w:val="000000"/>
                <w:sz w:val="22"/>
                <w:szCs w:val="22"/>
              </w:rPr>
              <w:t xml:space="preserve">Perspectives on Psychological Science </w:t>
            </w:r>
            <w:r w:rsidRPr="00626EA9">
              <w:rPr>
                <w:rFonts w:ascii="Times New Roman" w:hAnsi="Times New Roman"/>
                <w:color w:val="000000"/>
                <w:sz w:val="22"/>
                <w:szCs w:val="22"/>
              </w:rPr>
              <w:t xml:space="preserve">9(6) 641-651.  </w:t>
            </w:r>
            <w:hyperlink r:id="rId11" w:history="1">
              <w:r w:rsidRPr="00626EA9">
                <w:rPr>
                  <w:rStyle w:val="Hyperlink"/>
                  <w:rFonts w:ascii="Times New Roman" w:hAnsi="Times New Roman"/>
                  <w:sz w:val="22"/>
                  <w:szCs w:val="22"/>
                </w:rPr>
                <w:t xml:space="preserve">dx.doi.org/10.1177/1745691614551642 </w:t>
              </w:r>
            </w:hyperlink>
            <w:r w:rsidRPr="00626EA9">
              <w:rPr>
                <w:rFonts w:ascii="Times New Roman" w:hAnsi="Times New Roman"/>
                <w:color w:val="000000"/>
                <w:sz w:val="22"/>
                <w:szCs w:val="22"/>
              </w:rPr>
              <w:t xml:space="preserve"> </w:t>
            </w:r>
          </w:p>
          <w:p w14:paraId="3C427566" w14:textId="77777777" w:rsidR="005232EA" w:rsidRPr="00626EA9" w:rsidRDefault="00F5606B" w:rsidP="00F5606B">
            <w:pPr>
              <w:rPr>
                <w:rFonts w:ascii="Times New Roman" w:hAnsi="Times New Roman"/>
                <w:color w:val="000000"/>
                <w:sz w:val="22"/>
                <w:szCs w:val="22"/>
              </w:rPr>
            </w:pPr>
            <w:r w:rsidRPr="00626EA9">
              <w:rPr>
                <w:rFonts w:ascii="Times New Roman" w:hAnsi="Times New Roman"/>
                <w:color w:val="000000"/>
                <w:sz w:val="22"/>
                <w:szCs w:val="22"/>
              </w:rPr>
              <w:t xml:space="preserve">Gelman (2017), “The ‘What Does Not Kill My Statistical Significance Makes It Stronger Fallacy”.  Blog entry, </w:t>
            </w:r>
            <w:r w:rsidRPr="00626EA9">
              <w:rPr>
                <w:rFonts w:ascii="Times New Roman" w:hAnsi="Times New Roman"/>
                <w:i/>
                <w:color w:val="000000"/>
                <w:sz w:val="22"/>
                <w:szCs w:val="22"/>
              </w:rPr>
              <w:t>Statistical Modeling, Causal Inference, and Social Science</w:t>
            </w:r>
            <w:r w:rsidRPr="00626EA9">
              <w:rPr>
                <w:rFonts w:ascii="Times New Roman" w:hAnsi="Times New Roman"/>
                <w:color w:val="000000"/>
                <w:sz w:val="22"/>
                <w:szCs w:val="22"/>
              </w:rPr>
              <w:t xml:space="preserve"> February 6, 2017.  </w:t>
            </w:r>
            <w:hyperlink r:id="rId12" w:history="1">
              <w:r w:rsidRPr="00626EA9">
                <w:rPr>
                  <w:rStyle w:val="Hyperlink"/>
                  <w:rFonts w:ascii="Times New Roman" w:hAnsi="Times New Roman"/>
                  <w:sz w:val="22"/>
                  <w:szCs w:val="22"/>
                </w:rPr>
                <w:t>http://andrewgelman.com/2017/02/06/not-kill-statistical-significance-makes-stronger-fallacy/</w:t>
              </w:r>
            </w:hyperlink>
          </w:p>
        </w:tc>
      </w:tr>
      <w:tr w:rsidR="00CD7295" w:rsidRPr="00626EA9" w14:paraId="3C42756B" w14:textId="77777777" w:rsidTr="00CD7295">
        <w:trPr>
          <w:trHeight w:val="360"/>
        </w:trPr>
        <w:tc>
          <w:tcPr>
            <w:tcW w:w="960" w:type="dxa"/>
            <w:shd w:val="clear" w:color="auto" w:fill="F2F2F2"/>
            <w:noWrap/>
            <w:hideMark/>
          </w:tcPr>
          <w:p w14:paraId="3C427568" w14:textId="77777777" w:rsidR="005232EA" w:rsidRPr="00626EA9" w:rsidRDefault="005232EA" w:rsidP="00002EEC">
            <w:pPr>
              <w:rPr>
                <w:rFonts w:ascii="Times New Roman" w:hAnsi="Times New Roman"/>
                <w:b/>
                <w:bCs/>
                <w:color w:val="000000"/>
                <w:sz w:val="22"/>
                <w:szCs w:val="22"/>
              </w:rPr>
            </w:pPr>
            <w:r w:rsidRPr="00626EA9">
              <w:rPr>
                <w:rFonts w:ascii="Times New Roman" w:hAnsi="Times New Roman"/>
                <w:b/>
                <w:bCs/>
                <w:color w:val="000000"/>
                <w:sz w:val="22"/>
                <w:szCs w:val="22"/>
              </w:rPr>
              <w:t>7</w:t>
            </w:r>
          </w:p>
        </w:tc>
        <w:tc>
          <w:tcPr>
            <w:tcW w:w="1540" w:type="dxa"/>
            <w:shd w:val="clear" w:color="auto" w:fill="F2F2F2"/>
            <w:noWrap/>
          </w:tcPr>
          <w:p w14:paraId="3C427569" w14:textId="77777777" w:rsidR="005232EA" w:rsidRPr="00626EA9" w:rsidRDefault="005A5729" w:rsidP="005A5729">
            <w:pPr>
              <w:rPr>
                <w:rFonts w:ascii="Times New Roman" w:hAnsi="Times New Roman"/>
                <w:color w:val="000000"/>
                <w:sz w:val="22"/>
                <w:szCs w:val="22"/>
              </w:rPr>
            </w:pPr>
            <w:r>
              <w:rPr>
                <w:rFonts w:ascii="Times New Roman" w:hAnsi="Times New Roman"/>
                <w:color w:val="000000"/>
                <w:sz w:val="22"/>
                <w:szCs w:val="22"/>
              </w:rPr>
              <w:t>10/0</w:t>
            </w:r>
            <w:r w:rsidR="00082EDC">
              <w:rPr>
                <w:rFonts w:ascii="Times New Roman" w:hAnsi="Times New Roman"/>
                <w:color w:val="000000"/>
                <w:sz w:val="22"/>
                <w:szCs w:val="22"/>
              </w:rPr>
              <w:t>9</w:t>
            </w:r>
            <w:r w:rsidR="005232EA" w:rsidRPr="00626EA9">
              <w:rPr>
                <w:rFonts w:ascii="Times New Roman" w:hAnsi="Times New Roman"/>
                <w:color w:val="000000"/>
                <w:sz w:val="22"/>
                <w:szCs w:val="22"/>
              </w:rPr>
              <w:t>-10/</w:t>
            </w:r>
            <w:r w:rsidR="00082EDC">
              <w:rPr>
                <w:rFonts w:ascii="Times New Roman" w:hAnsi="Times New Roman"/>
                <w:color w:val="000000"/>
                <w:sz w:val="22"/>
                <w:szCs w:val="22"/>
              </w:rPr>
              <w:t>11</w:t>
            </w:r>
          </w:p>
        </w:tc>
        <w:tc>
          <w:tcPr>
            <w:tcW w:w="7200" w:type="dxa"/>
            <w:shd w:val="clear" w:color="auto" w:fill="F2F2F2"/>
            <w:hideMark/>
          </w:tcPr>
          <w:p w14:paraId="3C42756A" w14:textId="77777777" w:rsidR="005232EA" w:rsidRPr="00626EA9" w:rsidRDefault="00BD6984" w:rsidP="004D3CA3">
            <w:pPr>
              <w:rPr>
                <w:rFonts w:ascii="Times New Roman" w:hAnsi="Times New Roman"/>
                <w:color w:val="000000"/>
                <w:sz w:val="22"/>
                <w:szCs w:val="22"/>
              </w:rPr>
            </w:pPr>
            <w:r>
              <w:rPr>
                <w:rFonts w:ascii="Times New Roman" w:hAnsi="Times New Roman"/>
                <w:color w:val="000000"/>
                <w:sz w:val="22"/>
                <w:szCs w:val="22"/>
              </w:rPr>
              <w:t>Nonparametric Tests</w:t>
            </w:r>
          </w:p>
        </w:tc>
      </w:tr>
      <w:tr w:rsidR="005232EA" w:rsidRPr="00626EA9" w14:paraId="3C427574" w14:textId="77777777" w:rsidTr="00CD7295">
        <w:trPr>
          <w:trHeight w:val="630"/>
        </w:trPr>
        <w:tc>
          <w:tcPr>
            <w:tcW w:w="960" w:type="dxa"/>
            <w:shd w:val="clear" w:color="auto" w:fill="auto"/>
            <w:noWrap/>
            <w:hideMark/>
          </w:tcPr>
          <w:p w14:paraId="3C42756C" w14:textId="77777777" w:rsidR="005232EA" w:rsidRPr="00626EA9" w:rsidRDefault="005232EA" w:rsidP="00002EEC">
            <w:pPr>
              <w:rPr>
                <w:rFonts w:ascii="Times New Roman" w:hAnsi="Times New Roman"/>
                <w:b/>
                <w:bCs/>
                <w:color w:val="000000"/>
                <w:sz w:val="22"/>
                <w:szCs w:val="22"/>
              </w:rPr>
            </w:pPr>
            <w:r w:rsidRPr="00626EA9">
              <w:rPr>
                <w:rFonts w:ascii="Times New Roman" w:hAnsi="Times New Roman"/>
                <w:b/>
                <w:bCs/>
                <w:color w:val="000000"/>
                <w:sz w:val="22"/>
                <w:szCs w:val="22"/>
              </w:rPr>
              <w:t>8</w:t>
            </w:r>
          </w:p>
        </w:tc>
        <w:tc>
          <w:tcPr>
            <w:tcW w:w="1540" w:type="dxa"/>
            <w:shd w:val="clear" w:color="auto" w:fill="auto"/>
            <w:noWrap/>
          </w:tcPr>
          <w:p w14:paraId="3C42756D" w14:textId="77777777" w:rsidR="005232EA" w:rsidRPr="00626EA9" w:rsidRDefault="005A5729" w:rsidP="005A5729">
            <w:pPr>
              <w:rPr>
                <w:rFonts w:ascii="Times New Roman" w:hAnsi="Times New Roman"/>
                <w:color w:val="000000"/>
                <w:sz w:val="22"/>
                <w:szCs w:val="22"/>
              </w:rPr>
            </w:pPr>
            <w:r>
              <w:rPr>
                <w:rFonts w:ascii="Times New Roman" w:hAnsi="Times New Roman"/>
                <w:color w:val="000000"/>
                <w:sz w:val="22"/>
                <w:szCs w:val="22"/>
              </w:rPr>
              <w:t>10/1</w:t>
            </w:r>
            <w:r w:rsidR="00082EDC">
              <w:rPr>
                <w:rFonts w:ascii="Times New Roman" w:hAnsi="Times New Roman"/>
                <w:color w:val="000000"/>
                <w:sz w:val="22"/>
                <w:szCs w:val="22"/>
              </w:rPr>
              <w:t>6</w:t>
            </w:r>
            <w:r w:rsidR="008C4989" w:rsidRPr="00626EA9">
              <w:rPr>
                <w:rFonts w:ascii="Times New Roman" w:hAnsi="Times New Roman"/>
                <w:color w:val="000000"/>
                <w:sz w:val="22"/>
                <w:szCs w:val="22"/>
              </w:rPr>
              <w:t>-10/</w:t>
            </w:r>
            <w:r w:rsidR="00B067DA" w:rsidRPr="00626EA9">
              <w:rPr>
                <w:rFonts w:ascii="Times New Roman" w:hAnsi="Times New Roman"/>
                <w:color w:val="000000"/>
                <w:sz w:val="22"/>
                <w:szCs w:val="22"/>
              </w:rPr>
              <w:t>1</w:t>
            </w:r>
            <w:r w:rsidR="00082EDC">
              <w:rPr>
                <w:rFonts w:ascii="Times New Roman" w:hAnsi="Times New Roman"/>
                <w:color w:val="000000"/>
                <w:sz w:val="22"/>
                <w:szCs w:val="22"/>
              </w:rPr>
              <w:t>8</w:t>
            </w:r>
          </w:p>
        </w:tc>
        <w:tc>
          <w:tcPr>
            <w:tcW w:w="7200" w:type="dxa"/>
            <w:shd w:val="clear" w:color="auto" w:fill="auto"/>
            <w:hideMark/>
          </w:tcPr>
          <w:p w14:paraId="3C42756E" w14:textId="77777777" w:rsidR="005232EA" w:rsidRPr="00626EA9" w:rsidRDefault="005232EA" w:rsidP="00002EEC">
            <w:pPr>
              <w:rPr>
                <w:rFonts w:ascii="Times New Roman" w:hAnsi="Times New Roman"/>
                <w:b/>
                <w:color w:val="000000"/>
                <w:sz w:val="22"/>
                <w:szCs w:val="22"/>
              </w:rPr>
            </w:pPr>
            <w:r w:rsidRPr="00626EA9">
              <w:rPr>
                <w:rFonts w:ascii="Times New Roman" w:hAnsi="Times New Roman"/>
                <w:b/>
                <w:color w:val="000000"/>
                <w:sz w:val="22"/>
                <w:szCs w:val="22"/>
              </w:rPr>
              <w:t>M</w:t>
            </w:r>
            <w:r w:rsidR="00771A94">
              <w:rPr>
                <w:rFonts w:ascii="Times New Roman" w:hAnsi="Times New Roman"/>
                <w:b/>
                <w:color w:val="000000"/>
                <w:sz w:val="22"/>
                <w:szCs w:val="22"/>
              </w:rPr>
              <w:t>IDTERM MONDAY, 10/1</w:t>
            </w:r>
            <w:r w:rsidR="00082EDC">
              <w:rPr>
                <w:rFonts w:ascii="Times New Roman" w:hAnsi="Times New Roman"/>
                <w:b/>
                <w:color w:val="000000"/>
                <w:sz w:val="22"/>
                <w:szCs w:val="22"/>
              </w:rPr>
              <w:t>6</w:t>
            </w:r>
          </w:p>
          <w:p w14:paraId="3C42756F" w14:textId="77777777" w:rsidR="004D3CA3" w:rsidRPr="00626EA9" w:rsidRDefault="004D3CA3" w:rsidP="004D3CA3">
            <w:pPr>
              <w:rPr>
                <w:rFonts w:ascii="Times New Roman" w:hAnsi="Times New Roman"/>
                <w:color w:val="000000"/>
                <w:sz w:val="22"/>
                <w:szCs w:val="22"/>
              </w:rPr>
            </w:pPr>
            <w:r w:rsidRPr="00626EA9">
              <w:rPr>
                <w:rFonts w:ascii="Times New Roman" w:hAnsi="Times New Roman"/>
                <w:color w:val="000000"/>
                <w:sz w:val="22"/>
                <w:szCs w:val="22"/>
              </w:rPr>
              <w:t>One-Way ANOVA</w:t>
            </w:r>
          </w:p>
          <w:p w14:paraId="3C427570" w14:textId="77777777" w:rsidR="004D3CA3" w:rsidRPr="00626EA9" w:rsidRDefault="004D3CA3" w:rsidP="004D3CA3">
            <w:pPr>
              <w:numPr>
                <w:ilvl w:val="0"/>
                <w:numId w:val="1"/>
              </w:numPr>
              <w:rPr>
                <w:rFonts w:ascii="Times New Roman" w:hAnsi="Times New Roman"/>
                <w:color w:val="000000"/>
                <w:sz w:val="22"/>
                <w:szCs w:val="22"/>
              </w:rPr>
            </w:pPr>
            <w:r w:rsidRPr="00626EA9">
              <w:rPr>
                <w:rFonts w:ascii="Times New Roman" w:hAnsi="Times New Roman"/>
                <w:color w:val="000000"/>
                <w:sz w:val="22"/>
                <w:szCs w:val="22"/>
              </w:rPr>
              <w:t>Logic</w:t>
            </w:r>
          </w:p>
          <w:p w14:paraId="3C427571" w14:textId="77777777" w:rsidR="004D3CA3" w:rsidRPr="00626EA9" w:rsidRDefault="004D3CA3" w:rsidP="004D3CA3">
            <w:pPr>
              <w:numPr>
                <w:ilvl w:val="0"/>
                <w:numId w:val="1"/>
              </w:numPr>
              <w:rPr>
                <w:rFonts w:ascii="Times New Roman" w:hAnsi="Times New Roman"/>
                <w:color w:val="000000"/>
                <w:sz w:val="22"/>
                <w:szCs w:val="22"/>
              </w:rPr>
            </w:pPr>
            <w:r w:rsidRPr="00626EA9">
              <w:rPr>
                <w:rFonts w:ascii="Times New Roman" w:hAnsi="Times New Roman"/>
                <w:color w:val="000000"/>
                <w:sz w:val="22"/>
                <w:szCs w:val="22"/>
              </w:rPr>
              <w:t>Assumptions</w:t>
            </w:r>
          </w:p>
          <w:p w14:paraId="3C427572" w14:textId="77777777" w:rsidR="004D3CA3" w:rsidRPr="00626EA9" w:rsidRDefault="004D3CA3" w:rsidP="004D3CA3">
            <w:pPr>
              <w:numPr>
                <w:ilvl w:val="0"/>
                <w:numId w:val="1"/>
              </w:numPr>
              <w:rPr>
                <w:rFonts w:ascii="Times New Roman" w:hAnsi="Times New Roman"/>
                <w:color w:val="000000"/>
                <w:sz w:val="22"/>
                <w:szCs w:val="22"/>
              </w:rPr>
            </w:pPr>
            <w:r w:rsidRPr="00626EA9">
              <w:rPr>
                <w:rFonts w:ascii="Times New Roman" w:hAnsi="Times New Roman"/>
                <w:color w:val="000000"/>
                <w:sz w:val="22"/>
                <w:szCs w:val="22"/>
              </w:rPr>
              <w:t>Kruskal-Wallis Test</w:t>
            </w:r>
          </w:p>
          <w:p w14:paraId="3C427573" w14:textId="77777777" w:rsidR="005232EA" w:rsidRPr="00626EA9" w:rsidRDefault="004D3CA3" w:rsidP="004D3CA3">
            <w:pPr>
              <w:rPr>
                <w:rFonts w:ascii="Times New Roman" w:hAnsi="Times New Roman"/>
                <w:color w:val="000000"/>
                <w:sz w:val="22"/>
                <w:szCs w:val="22"/>
              </w:rPr>
            </w:pPr>
            <w:r w:rsidRPr="00626EA9">
              <w:rPr>
                <w:rFonts w:ascii="Times New Roman" w:hAnsi="Times New Roman"/>
                <w:color w:val="000000"/>
                <w:sz w:val="22"/>
                <w:szCs w:val="22"/>
              </w:rPr>
              <w:t>Brown-Forsythe F* test</w:t>
            </w:r>
          </w:p>
        </w:tc>
      </w:tr>
      <w:tr w:rsidR="00CD7295" w:rsidRPr="00626EA9" w14:paraId="3C427578" w14:textId="77777777" w:rsidTr="004D3CA3">
        <w:trPr>
          <w:trHeight w:val="332"/>
        </w:trPr>
        <w:tc>
          <w:tcPr>
            <w:tcW w:w="960" w:type="dxa"/>
            <w:shd w:val="clear" w:color="auto" w:fill="F2F2F2"/>
            <w:noWrap/>
            <w:hideMark/>
          </w:tcPr>
          <w:p w14:paraId="3C427575" w14:textId="77777777" w:rsidR="005232EA" w:rsidRPr="00626EA9" w:rsidRDefault="005232EA" w:rsidP="00002EEC">
            <w:pPr>
              <w:rPr>
                <w:rFonts w:ascii="Times New Roman" w:hAnsi="Times New Roman"/>
                <w:b/>
                <w:bCs/>
                <w:color w:val="000000"/>
                <w:sz w:val="22"/>
                <w:szCs w:val="22"/>
              </w:rPr>
            </w:pPr>
            <w:r w:rsidRPr="00626EA9">
              <w:rPr>
                <w:rFonts w:ascii="Times New Roman" w:hAnsi="Times New Roman"/>
                <w:b/>
                <w:bCs/>
                <w:color w:val="000000"/>
                <w:sz w:val="22"/>
                <w:szCs w:val="22"/>
              </w:rPr>
              <w:t>9</w:t>
            </w:r>
          </w:p>
        </w:tc>
        <w:tc>
          <w:tcPr>
            <w:tcW w:w="1540" w:type="dxa"/>
            <w:shd w:val="clear" w:color="auto" w:fill="F2F2F2"/>
            <w:noWrap/>
          </w:tcPr>
          <w:p w14:paraId="3C427576" w14:textId="77777777" w:rsidR="005232EA" w:rsidRPr="00626EA9" w:rsidRDefault="005A5729" w:rsidP="005A5729">
            <w:pPr>
              <w:rPr>
                <w:rFonts w:ascii="Times New Roman" w:hAnsi="Times New Roman"/>
                <w:color w:val="000000"/>
                <w:sz w:val="22"/>
                <w:szCs w:val="22"/>
              </w:rPr>
            </w:pPr>
            <w:r>
              <w:rPr>
                <w:rFonts w:ascii="Times New Roman" w:hAnsi="Times New Roman"/>
                <w:color w:val="000000"/>
                <w:sz w:val="22"/>
                <w:szCs w:val="22"/>
              </w:rPr>
              <w:t>10/</w:t>
            </w:r>
            <w:r w:rsidR="00082EDC">
              <w:rPr>
                <w:rFonts w:ascii="Times New Roman" w:hAnsi="Times New Roman"/>
                <w:color w:val="000000"/>
                <w:sz w:val="22"/>
                <w:szCs w:val="22"/>
              </w:rPr>
              <w:t>23</w:t>
            </w:r>
            <w:r w:rsidR="005232EA" w:rsidRPr="00626EA9">
              <w:rPr>
                <w:rFonts w:ascii="Times New Roman" w:hAnsi="Times New Roman"/>
                <w:color w:val="000000"/>
                <w:sz w:val="22"/>
                <w:szCs w:val="22"/>
              </w:rPr>
              <w:t>-1</w:t>
            </w:r>
            <w:r w:rsidR="00B067DA" w:rsidRPr="00626EA9">
              <w:rPr>
                <w:rFonts w:ascii="Times New Roman" w:hAnsi="Times New Roman"/>
                <w:color w:val="000000"/>
                <w:sz w:val="22"/>
                <w:szCs w:val="22"/>
              </w:rPr>
              <w:t>0</w:t>
            </w:r>
            <w:r w:rsidR="005232EA" w:rsidRPr="00626EA9">
              <w:rPr>
                <w:rFonts w:ascii="Times New Roman" w:hAnsi="Times New Roman"/>
                <w:color w:val="000000"/>
                <w:sz w:val="22"/>
                <w:szCs w:val="22"/>
              </w:rPr>
              <w:t>/</w:t>
            </w:r>
            <w:r>
              <w:rPr>
                <w:rFonts w:ascii="Times New Roman" w:hAnsi="Times New Roman"/>
                <w:color w:val="000000"/>
                <w:sz w:val="22"/>
                <w:szCs w:val="22"/>
              </w:rPr>
              <w:t>2</w:t>
            </w:r>
            <w:r w:rsidR="00082EDC">
              <w:rPr>
                <w:rFonts w:ascii="Times New Roman" w:hAnsi="Times New Roman"/>
                <w:color w:val="000000"/>
                <w:sz w:val="22"/>
                <w:szCs w:val="22"/>
              </w:rPr>
              <w:t>5</w:t>
            </w:r>
          </w:p>
        </w:tc>
        <w:tc>
          <w:tcPr>
            <w:tcW w:w="7200" w:type="dxa"/>
            <w:shd w:val="clear" w:color="auto" w:fill="F2F2F2"/>
            <w:hideMark/>
          </w:tcPr>
          <w:p w14:paraId="3C427577" w14:textId="77777777" w:rsidR="005232EA" w:rsidRPr="00626EA9" w:rsidRDefault="004D3CA3" w:rsidP="004D3CA3">
            <w:pPr>
              <w:rPr>
                <w:rFonts w:ascii="Times New Roman" w:hAnsi="Times New Roman"/>
                <w:color w:val="000000"/>
                <w:sz w:val="22"/>
                <w:szCs w:val="22"/>
              </w:rPr>
            </w:pPr>
            <w:r w:rsidRPr="00626EA9">
              <w:rPr>
                <w:rFonts w:ascii="Times New Roman" w:hAnsi="Times New Roman"/>
                <w:color w:val="000000"/>
                <w:sz w:val="22"/>
                <w:szCs w:val="22"/>
              </w:rPr>
              <w:t>O</w:t>
            </w:r>
            <w:r>
              <w:rPr>
                <w:rFonts w:ascii="Times New Roman" w:hAnsi="Times New Roman"/>
                <w:color w:val="000000"/>
                <w:sz w:val="22"/>
                <w:szCs w:val="22"/>
              </w:rPr>
              <w:t>ne-Way ANOVA</w:t>
            </w:r>
          </w:p>
        </w:tc>
      </w:tr>
      <w:tr w:rsidR="005232EA" w:rsidRPr="00626EA9" w14:paraId="3C42757C" w14:textId="77777777" w:rsidTr="00CD7295">
        <w:trPr>
          <w:trHeight w:val="423"/>
        </w:trPr>
        <w:tc>
          <w:tcPr>
            <w:tcW w:w="960" w:type="dxa"/>
            <w:shd w:val="clear" w:color="auto" w:fill="auto"/>
            <w:noWrap/>
            <w:hideMark/>
          </w:tcPr>
          <w:p w14:paraId="3C427579" w14:textId="77777777" w:rsidR="005232EA" w:rsidRPr="00626EA9" w:rsidRDefault="005232EA" w:rsidP="00002EEC">
            <w:pPr>
              <w:rPr>
                <w:rFonts w:ascii="Times New Roman" w:hAnsi="Times New Roman"/>
                <w:b/>
                <w:bCs/>
                <w:color w:val="000000"/>
                <w:sz w:val="22"/>
                <w:szCs w:val="22"/>
              </w:rPr>
            </w:pPr>
            <w:r w:rsidRPr="00626EA9">
              <w:rPr>
                <w:rFonts w:ascii="Times New Roman" w:hAnsi="Times New Roman"/>
                <w:b/>
                <w:bCs/>
                <w:color w:val="000000"/>
                <w:sz w:val="22"/>
                <w:szCs w:val="22"/>
              </w:rPr>
              <w:lastRenderedPageBreak/>
              <w:t>10</w:t>
            </w:r>
          </w:p>
        </w:tc>
        <w:tc>
          <w:tcPr>
            <w:tcW w:w="1540" w:type="dxa"/>
            <w:shd w:val="clear" w:color="auto" w:fill="auto"/>
            <w:noWrap/>
          </w:tcPr>
          <w:p w14:paraId="3C42757A" w14:textId="77777777" w:rsidR="005232EA" w:rsidRPr="00626EA9" w:rsidRDefault="008C4989" w:rsidP="005A5729">
            <w:pPr>
              <w:rPr>
                <w:rFonts w:ascii="Times New Roman" w:hAnsi="Times New Roman"/>
                <w:color w:val="000000"/>
                <w:sz w:val="22"/>
                <w:szCs w:val="22"/>
              </w:rPr>
            </w:pPr>
            <w:r w:rsidRPr="00626EA9">
              <w:rPr>
                <w:rFonts w:ascii="Times New Roman" w:hAnsi="Times New Roman"/>
                <w:color w:val="000000"/>
                <w:sz w:val="22"/>
                <w:szCs w:val="22"/>
              </w:rPr>
              <w:t>1</w:t>
            </w:r>
            <w:r w:rsidR="00B067DA" w:rsidRPr="00626EA9">
              <w:rPr>
                <w:rFonts w:ascii="Times New Roman" w:hAnsi="Times New Roman"/>
                <w:color w:val="000000"/>
                <w:sz w:val="22"/>
                <w:szCs w:val="22"/>
              </w:rPr>
              <w:t>0</w:t>
            </w:r>
            <w:r w:rsidRPr="00626EA9">
              <w:rPr>
                <w:rFonts w:ascii="Times New Roman" w:hAnsi="Times New Roman"/>
                <w:color w:val="000000"/>
                <w:sz w:val="22"/>
                <w:szCs w:val="22"/>
              </w:rPr>
              <w:t>/</w:t>
            </w:r>
            <w:r w:rsidR="00082EDC">
              <w:rPr>
                <w:rFonts w:ascii="Times New Roman" w:hAnsi="Times New Roman"/>
                <w:color w:val="000000"/>
                <w:sz w:val="22"/>
                <w:szCs w:val="22"/>
              </w:rPr>
              <w:t>30</w:t>
            </w:r>
            <w:r w:rsidR="00B06F79">
              <w:rPr>
                <w:rFonts w:ascii="Times New Roman" w:hAnsi="Times New Roman"/>
                <w:color w:val="000000"/>
                <w:sz w:val="22"/>
                <w:szCs w:val="22"/>
              </w:rPr>
              <w:t>-1</w:t>
            </w:r>
            <w:r w:rsidR="00082EDC">
              <w:rPr>
                <w:rFonts w:ascii="Times New Roman" w:hAnsi="Times New Roman"/>
                <w:color w:val="000000"/>
                <w:sz w:val="22"/>
                <w:szCs w:val="22"/>
              </w:rPr>
              <w:t>1</w:t>
            </w:r>
            <w:r w:rsidR="005232EA" w:rsidRPr="00626EA9">
              <w:rPr>
                <w:rFonts w:ascii="Times New Roman" w:hAnsi="Times New Roman"/>
                <w:color w:val="000000"/>
                <w:sz w:val="22"/>
                <w:szCs w:val="22"/>
              </w:rPr>
              <w:t>/</w:t>
            </w:r>
            <w:r w:rsidR="00082EDC">
              <w:rPr>
                <w:rFonts w:ascii="Times New Roman" w:hAnsi="Times New Roman"/>
                <w:color w:val="000000"/>
                <w:sz w:val="22"/>
                <w:szCs w:val="22"/>
              </w:rPr>
              <w:t>1</w:t>
            </w:r>
          </w:p>
        </w:tc>
        <w:tc>
          <w:tcPr>
            <w:tcW w:w="7200" w:type="dxa"/>
            <w:shd w:val="clear" w:color="auto" w:fill="auto"/>
            <w:hideMark/>
          </w:tcPr>
          <w:p w14:paraId="3C42757B" w14:textId="77777777" w:rsidR="005232EA" w:rsidRPr="00626EA9" w:rsidRDefault="004D3CA3" w:rsidP="00002EEC">
            <w:pPr>
              <w:rPr>
                <w:rFonts w:ascii="Times New Roman" w:hAnsi="Times New Roman"/>
                <w:color w:val="000000"/>
                <w:sz w:val="22"/>
                <w:szCs w:val="22"/>
              </w:rPr>
            </w:pPr>
            <w:r>
              <w:rPr>
                <w:rFonts w:ascii="Times New Roman" w:hAnsi="Times New Roman"/>
                <w:color w:val="000000"/>
                <w:sz w:val="22"/>
                <w:szCs w:val="22"/>
              </w:rPr>
              <w:t>One-Way ANOVA</w:t>
            </w:r>
          </w:p>
        </w:tc>
      </w:tr>
      <w:tr w:rsidR="00CD7295" w:rsidRPr="00626EA9" w14:paraId="3C427580" w14:textId="77777777" w:rsidTr="00CD7295">
        <w:trPr>
          <w:trHeight w:val="360"/>
        </w:trPr>
        <w:tc>
          <w:tcPr>
            <w:tcW w:w="960" w:type="dxa"/>
            <w:shd w:val="clear" w:color="auto" w:fill="F2F2F2"/>
            <w:noWrap/>
            <w:hideMark/>
          </w:tcPr>
          <w:p w14:paraId="3C42757D" w14:textId="77777777" w:rsidR="005232EA" w:rsidRPr="00626EA9" w:rsidRDefault="005232EA" w:rsidP="00002EEC">
            <w:pPr>
              <w:rPr>
                <w:rFonts w:ascii="Times New Roman" w:hAnsi="Times New Roman"/>
                <w:b/>
                <w:bCs/>
                <w:color w:val="000000"/>
                <w:sz w:val="22"/>
                <w:szCs w:val="22"/>
              </w:rPr>
            </w:pPr>
            <w:r w:rsidRPr="00626EA9">
              <w:rPr>
                <w:rFonts w:ascii="Times New Roman" w:hAnsi="Times New Roman"/>
                <w:b/>
                <w:bCs/>
                <w:color w:val="000000"/>
                <w:sz w:val="22"/>
                <w:szCs w:val="22"/>
              </w:rPr>
              <w:t>11</w:t>
            </w:r>
          </w:p>
        </w:tc>
        <w:tc>
          <w:tcPr>
            <w:tcW w:w="1540" w:type="dxa"/>
            <w:shd w:val="clear" w:color="auto" w:fill="F2F2F2"/>
            <w:noWrap/>
          </w:tcPr>
          <w:p w14:paraId="3C42757E" w14:textId="77777777" w:rsidR="005232EA" w:rsidRPr="00626EA9" w:rsidRDefault="00B06F79" w:rsidP="005A5729">
            <w:pPr>
              <w:rPr>
                <w:rFonts w:ascii="Times New Roman" w:hAnsi="Times New Roman"/>
                <w:color w:val="000000"/>
                <w:sz w:val="22"/>
                <w:szCs w:val="22"/>
              </w:rPr>
            </w:pPr>
            <w:r>
              <w:rPr>
                <w:rFonts w:ascii="Times New Roman" w:hAnsi="Times New Roman"/>
                <w:color w:val="000000"/>
                <w:sz w:val="22"/>
                <w:szCs w:val="22"/>
              </w:rPr>
              <w:t>11/0</w:t>
            </w:r>
            <w:r w:rsidR="00082EDC">
              <w:rPr>
                <w:rFonts w:ascii="Times New Roman" w:hAnsi="Times New Roman"/>
                <w:color w:val="000000"/>
                <w:sz w:val="22"/>
                <w:szCs w:val="22"/>
              </w:rPr>
              <w:t>6</w:t>
            </w:r>
            <w:r w:rsidR="005232EA" w:rsidRPr="00626EA9">
              <w:rPr>
                <w:rFonts w:ascii="Times New Roman" w:hAnsi="Times New Roman"/>
                <w:color w:val="000000"/>
                <w:sz w:val="22"/>
                <w:szCs w:val="22"/>
              </w:rPr>
              <w:t>-11/</w:t>
            </w:r>
            <w:r w:rsidR="00B067DA" w:rsidRPr="00626EA9">
              <w:rPr>
                <w:rFonts w:ascii="Times New Roman" w:hAnsi="Times New Roman"/>
                <w:color w:val="000000"/>
                <w:sz w:val="22"/>
                <w:szCs w:val="22"/>
              </w:rPr>
              <w:t>0</w:t>
            </w:r>
            <w:r w:rsidR="00082EDC">
              <w:rPr>
                <w:rFonts w:ascii="Times New Roman" w:hAnsi="Times New Roman"/>
                <w:color w:val="000000"/>
                <w:sz w:val="22"/>
                <w:szCs w:val="22"/>
              </w:rPr>
              <w:t>8</w:t>
            </w:r>
          </w:p>
        </w:tc>
        <w:tc>
          <w:tcPr>
            <w:tcW w:w="7200" w:type="dxa"/>
            <w:shd w:val="clear" w:color="auto" w:fill="F2F2F2"/>
            <w:hideMark/>
          </w:tcPr>
          <w:p w14:paraId="3C42757F" w14:textId="77777777" w:rsidR="005232EA" w:rsidRPr="00626EA9" w:rsidRDefault="004D3CA3" w:rsidP="00002EEC">
            <w:pPr>
              <w:rPr>
                <w:rFonts w:ascii="Times New Roman" w:hAnsi="Times New Roman"/>
                <w:color w:val="000000"/>
                <w:sz w:val="22"/>
                <w:szCs w:val="22"/>
              </w:rPr>
            </w:pPr>
            <w:r>
              <w:rPr>
                <w:rFonts w:ascii="Times New Roman" w:hAnsi="Times New Roman"/>
                <w:color w:val="000000"/>
                <w:sz w:val="22"/>
                <w:szCs w:val="22"/>
              </w:rPr>
              <w:t>One-Way ANOVA</w:t>
            </w:r>
          </w:p>
        </w:tc>
      </w:tr>
      <w:tr w:rsidR="005232EA" w:rsidRPr="00626EA9" w14:paraId="3C427584" w14:textId="77777777" w:rsidTr="00CD7295">
        <w:trPr>
          <w:trHeight w:val="360"/>
        </w:trPr>
        <w:tc>
          <w:tcPr>
            <w:tcW w:w="960" w:type="dxa"/>
            <w:shd w:val="clear" w:color="auto" w:fill="auto"/>
            <w:noWrap/>
            <w:hideMark/>
          </w:tcPr>
          <w:p w14:paraId="3C427581" w14:textId="77777777" w:rsidR="005232EA" w:rsidRPr="00626EA9" w:rsidRDefault="00B067DA" w:rsidP="00002EEC">
            <w:pPr>
              <w:rPr>
                <w:rFonts w:ascii="Times New Roman" w:hAnsi="Times New Roman"/>
                <w:b/>
                <w:bCs/>
                <w:color w:val="000000"/>
                <w:sz w:val="22"/>
                <w:szCs w:val="22"/>
              </w:rPr>
            </w:pPr>
            <w:r w:rsidRPr="00626EA9">
              <w:rPr>
                <w:rFonts w:ascii="Times New Roman" w:hAnsi="Times New Roman"/>
                <w:b/>
                <w:bCs/>
                <w:color w:val="000000"/>
                <w:sz w:val="22"/>
                <w:szCs w:val="22"/>
              </w:rPr>
              <w:t>12</w:t>
            </w:r>
          </w:p>
        </w:tc>
        <w:tc>
          <w:tcPr>
            <w:tcW w:w="1540" w:type="dxa"/>
            <w:shd w:val="clear" w:color="auto" w:fill="auto"/>
            <w:noWrap/>
          </w:tcPr>
          <w:p w14:paraId="3C427582" w14:textId="77777777" w:rsidR="005232EA" w:rsidRPr="00626EA9" w:rsidRDefault="008C4989" w:rsidP="005A5729">
            <w:pPr>
              <w:rPr>
                <w:rFonts w:ascii="Times New Roman" w:hAnsi="Times New Roman"/>
                <w:color w:val="000000"/>
                <w:sz w:val="22"/>
                <w:szCs w:val="22"/>
              </w:rPr>
            </w:pPr>
            <w:r w:rsidRPr="00626EA9">
              <w:rPr>
                <w:rFonts w:ascii="Times New Roman" w:hAnsi="Times New Roman"/>
                <w:color w:val="000000"/>
                <w:sz w:val="22"/>
                <w:szCs w:val="22"/>
              </w:rPr>
              <w:t>11/</w:t>
            </w:r>
            <w:r w:rsidR="00082EDC">
              <w:rPr>
                <w:rFonts w:ascii="Times New Roman" w:hAnsi="Times New Roman"/>
                <w:color w:val="000000"/>
                <w:sz w:val="22"/>
                <w:szCs w:val="22"/>
              </w:rPr>
              <w:t>13</w:t>
            </w:r>
            <w:r w:rsidR="005232EA" w:rsidRPr="00626EA9">
              <w:rPr>
                <w:rFonts w:ascii="Times New Roman" w:hAnsi="Times New Roman"/>
                <w:color w:val="000000"/>
                <w:sz w:val="22"/>
                <w:szCs w:val="22"/>
              </w:rPr>
              <w:t>-11/</w:t>
            </w:r>
            <w:r w:rsidR="00B06F79">
              <w:rPr>
                <w:rFonts w:ascii="Times New Roman" w:hAnsi="Times New Roman"/>
                <w:color w:val="000000"/>
                <w:sz w:val="22"/>
                <w:szCs w:val="22"/>
              </w:rPr>
              <w:t>1</w:t>
            </w:r>
            <w:r w:rsidR="00082EDC">
              <w:rPr>
                <w:rFonts w:ascii="Times New Roman" w:hAnsi="Times New Roman"/>
                <w:color w:val="000000"/>
                <w:sz w:val="22"/>
                <w:szCs w:val="22"/>
              </w:rPr>
              <w:t>5</w:t>
            </w:r>
          </w:p>
        </w:tc>
        <w:tc>
          <w:tcPr>
            <w:tcW w:w="7200" w:type="dxa"/>
            <w:shd w:val="clear" w:color="auto" w:fill="auto"/>
            <w:hideMark/>
          </w:tcPr>
          <w:p w14:paraId="3C427583" w14:textId="77777777" w:rsidR="00063F51" w:rsidRPr="00626EA9" w:rsidRDefault="004D3CA3" w:rsidP="00B067DA">
            <w:pPr>
              <w:rPr>
                <w:rFonts w:ascii="Times New Roman" w:hAnsi="Times New Roman"/>
                <w:color w:val="000000"/>
                <w:sz w:val="22"/>
                <w:szCs w:val="22"/>
              </w:rPr>
            </w:pPr>
            <w:r w:rsidRPr="00626EA9">
              <w:rPr>
                <w:rFonts w:ascii="Times New Roman" w:hAnsi="Times New Roman"/>
                <w:color w:val="000000"/>
                <w:sz w:val="22"/>
                <w:szCs w:val="22"/>
              </w:rPr>
              <w:t xml:space="preserve">One-Way ANOVA contrasts </w:t>
            </w:r>
          </w:p>
        </w:tc>
      </w:tr>
      <w:tr w:rsidR="00CD7295" w:rsidRPr="00626EA9" w14:paraId="3C42758B" w14:textId="77777777" w:rsidTr="00CD7295">
        <w:trPr>
          <w:trHeight w:val="342"/>
        </w:trPr>
        <w:tc>
          <w:tcPr>
            <w:tcW w:w="960" w:type="dxa"/>
            <w:shd w:val="clear" w:color="auto" w:fill="F2F2F2"/>
            <w:noWrap/>
          </w:tcPr>
          <w:p w14:paraId="3C427585" w14:textId="77777777" w:rsidR="00B067DA" w:rsidRPr="00626EA9" w:rsidRDefault="00082EDC" w:rsidP="00002EEC">
            <w:pPr>
              <w:rPr>
                <w:rFonts w:ascii="Times New Roman" w:hAnsi="Times New Roman"/>
                <w:b/>
                <w:bCs/>
                <w:color w:val="000000"/>
                <w:sz w:val="22"/>
                <w:szCs w:val="22"/>
              </w:rPr>
            </w:pPr>
            <w:r>
              <w:rPr>
                <w:rFonts w:ascii="Times New Roman" w:hAnsi="Times New Roman"/>
                <w:b/>
                <w:bCs/>
                <w:color w:val="000000"/>
                <w:sz w:val="22"/>
                <w:szCs w:val="22"/>
              </w:rPr>
              <w:t>13</w:t>
            </w:r>
          </w:p>
        </w:tc>
        <w:tc>
          <w:tcPr>
            <w:tcW w:w="1540" w:type="dxa"/>
            <w:shd w:val="clear" w:color="auto" w:fill="F2F2F2"/>
            <w:noWrap/>
          </w:tcPr>
          <w:p w14:paraId="3C427586" w14:textId="77777777" w:rsidR="00B067DA" w:rsidRPr="00626EA9" w:rsidRDefault="00B06F79" w:rsidP="005A5729">
            <w:pPr>
              <w:rPr>
                <w:rFonts w:ascii="Times New Roman" w:hAnsi="Times New Roman"/>
                <w:color w:val="000000"/>
                <w:sz w:val="22"/>
                <w:szCs w:val="22"/>
              </w:rPr>
            </w:pPr>
            <w:r>
              <w:rPr>
                <w:rFonts w:ascii="Times New Roman" w:hAnsi="Times New Roman"/>
                <w:color w:val="000000"/>
                <w:sz w:val="22"/>
                <w:szCs w:val="22"/>
              </w:rPr>
              <w:t>11/</w:t>
            </w:r>
            <w:r w:rsidR="00082EDC">
              <w:rPr>
                <w:rFonts w:ascii="Times New Roman" w:hAnsi="Times New Roman"/>
                <w:color w:val="000000"/>
                <w:sz w:val="22"/>
                <w:szCs w:val="22"/>
              </w:rPr>
              <w:t>27</w:t>
            </w:r>
            <w:r w:rsidR="00B067DA" w:rsidRPr="00626EA9">
              <w:rPr>
                <w:rFonts w:ascii="Times New Roman" w:hAnsi="Times New Roman"/>
                <w:color w:val="000000"/>
                <w:sz w:val="22"/>
                <w:szCs w:val="22"/>
              </w:rPr>
              <w:t>-11</w:t>
            </w:r>
            <w:r>
              <w:rPr>
                <w:rFonts w:ascii="Times New Roman" w:hAnsi="Times New Roman"/>
                <w:color w:val="000000"/>
                <w:sz w:val="22"/>
                <w:szCs w:val="22"/>
              </w:rPr>
              <w:t>/</w:t>
            </w:r>
            <w:r w:rsidR="00082EDC">
              <w:rPr>
                <w:rFonts w:ascii="Times New Roman" w:hAnsi="Times New Roman"/>
                <w:color w:val="000000"/>
                <w:sz w:val="22"/>
                <w:szCs w:val="22"/>
              </w:rPr>
              <w:t>29</w:t>
            </w:r>
          </w:p>
        </w:tc>
        <w:tc>
          <w:tcPr>
            <w:tcW w:w="7200" w:type="dxa"/>
            <w:shd w:val="clear" w:color="auto" w:fill="F2F2F2"/>
          </w:tcPr>
          <w:p w14:paraId="3C427587" w14:textId="77777777" w:rsidR="005A5729" w:rsidRPr="00626EA9" w:rsidRDefault="005A5729" w:rsidP="005A5729">
            <w:pPr>
              <w:rPr>
                <w:rFonts w:ascii="Times New Roman" w:hAnsi="Times New Roman"/>
                <w:color w:val="000000"/>
                <w:sz w:val="22"/>
                <w:szCs w:val="22"/>
              </w:rPr>
            </w:pPr>
            <w:r w:rsidRPr="00626EA9">
              <w:rPr>
                <w:rFonts w:ascii="Times New Roman" w:hAnsi="Times New Roman"/>
                <w:color w:val="000000"/>
                <w:sz w:val="22"/>
                <w:szCs w:val="22"/>
              </w:rPr>
              <w:t>Adjustments for multiple contrasts</w:t>
            </w:r>
          </w:p>
          <w:p w14:paraId="3C427588" w14:textId="77777777" w:rsidR="005A5729" w:rsidRPr="00626EA9" w:rsidRDefault="005A5729" w:rsidP="005A5729">
            <w:pPr>
              <w:numPr>
                <w:ilvl w:val="0"/>
                <w:numId w:val="1"/>
              </w:numPr>
              <w:rPr>
                <w:rFonts w:ascii="Times New Roman" w:hAnsi="Times New Roman"/>
                <w:color w:val="000000"/>
                <w:sz w:val="22"/>
                <w:szCs w:val="22"/>
              </w:rPr>
            </w:pPr>
            <w:r w:rsidRPr="00626EA9">
              <w:rPr>
                <w:rFonts w:ascii="Times New Roman" w:hAnsi="Times New Roman"/>
                <w:color w:val="000000"/>
                <w:sz w:val="22"/>
                <w:szCs w:val="22"/>
              </w:rPr>
              <w:t>Bonferroni</w:t>
            </w:r>
          </w:p>
          <w:p w14:paraId="3C427589" w14:textId="77777777" w:rsidR="005A5729" w:rsidRPr="00626EA9" w:rsidRDefault="005A5729" w:rsidP="005A5729">
            <w:pPr>
              <w:numPr>
                <w:ilvl w:val="0"/>
                <w:numId w:val="1"/>
              </w:numPr>
              <w:rPr>
                <w:rFonts w:ascii="Times New Roman" w:hAnsi="Times New Roman"/>
                <w:color w:val="000000"/>
                <w:sz w:val="22"/>
                <w:szCs w:val="22"/>
              </w:rPr>
            </w:pPr>
            <w:r w:rsidRPr="00626EA9">
              <w:rPr>
                <w:rFonts w:ascii="Times New Roman" w:hAnsi="Times New Roman"/>
                <w:color w:val="000000"/>
                <w:sz w:val="22"/>
                <w:szCs w:val="22"/>
              </w:rPr>
              <w:t>Tukey</w:t>
            </w:r>
          </w:p>
          <w:p w14:paraId="3C42758A" w14:textId="77777777" w:rsidR="00B067DA" w:rsidRPr="00626EA9" w:rsidRDefault="005A5729" w:rsidP="00002EEC">
            <w:pPr>
              <w:rPr>
                <w:rFonts w:ascii="Times New Roman" w:hAnsi="Times New Roman"/>
                <w:color w:val="000000"/>
                <w:sz w:val="22"/>
                <w:szCs w:val="22"/>
              </w:rPr>
            </w:pPr>
            <w:proofErr w:type="spellStart"/>
            <w:r w:rsidRPr="00626EA9">
              <w:rPr>
                <w:rFonts w:ascii="Times New Roman" w:hAnsi="Times New Roman"/>
                <w:color w:val="000000"/>
                <w:sz w:val="22"/>
                <w:szCs w:val="22"/>
              </w:rPr>
              <w:t>Sheffé</w:t>
            </w:r>
            <w:proofErr w:type="spellEnd"/>
          </w:p>
        </w:tc>
      </w:tr>
      <w:tr w:rsidR="00082EDC" w:rsidRPr="00626EA9" w14:paraId="3C42758F" w14:textId="77777777" w:rsidTr="00CD7295">
        <w:trPr>
          <w:trHeight w:val="342"/>
        </w:trPr>
        <w:tc>
          <w:tcPr>
            <w:tcW w:w="960" w:type="dxa"/>
            <w:shd w:val="clear" w:color="auto" w:fill="auto"/>
            <w:noWrap/>
            <w:hideMark/>
          </w:tcPr>
          <w:p w14:paraId="3C42758C" w14:textId="77777777" w:rsidR="00082EDC" w:rsidRPr="00626EA9" w:rsidRDefault="00082EDC" w:rsidP="00082EDC">
            <w:pPr>
              <w:rPr>
                <w:rFonts w:ascii="Times New Roman" w:hAnsi="Times New Roman"/>
                <w:b/>
                <w:bCs/>
                <w:color w:val="000000"/>
                <w:sz w:val="22"/>
                <w:szCs w:val="22"/>
              </w:rPr>
            </w:pPr>
            <w:r w:rsidRPr="00626EA9">
              <w:rPr>
                <w:rFonts w:ascii="Times New Roman" w:hAnsi="Times New Roman"/>
                <w:b/>
                <w:bCs/>
                <w:color w:val="000000"/>
                <w:sz w:val="22"/>
                <w:szCs w:val="22"/>
              </w:rPr>
              <w:t>1</w:t>
            </w:r>
            <w:r>
              <w:rPr>
                <w:rFonts w:ascii="Times New Roman" w:hAnsi="Times New Roman"/>
                <w:b/>
                <w:bCs/>
                <w:color w:val="000000"/>
                <w:sz w:val="22"/>
                <w:szCs w:val="22"/>
              </w:rPr>
              <w:t>4</w:t>
            </w:r>
          </w:p>
        </w:tc>
        <w:tc>
          <w:tcPr>
            <w:tcW w:w="1540" w:type="dxa"/>
            <w:shd w:val="clear" w:color="auto" w:fill="auto"/>
            <w:noWrap/>
          </w:tcPr>
          <w:p w14:paraId="3C42758D" w14:textId="77777777" w:rsidR="00082EDC" w:rsidRPr="00626EA9" w:rsidRDefault="00082EDC" w:rsidP="00082EDC">
            <w:pPr>
              <w:rPr>
                <w:rFonts w:ascii="Times New Roman" w:hAnsi="Times New Roman"/>
                <w:color w:val="000000"/>
                <w:sz w:val="22"/>
                <w:szCs w:val="22"/>
              </w:rPr>
            </w:pPr>
            <w:r>
              <w:rPr>
                <w:rFonts w:ascii="Times New Roman" w:hAnsi="Times New Roman"/>
                <w:color w:val="000000"/>
                <w:sz w:val="22"/>
                <w:szCs w:val="22"/>
              </w:rPr>
              <w:t>12/4</w:t>
            </w:r>
            <w:r w:rsidRPr="00626EA9">
              <w:rPr>
                <w:rFonts w:ascii="Times New Roman" w:hAnsi="Times New Roman"/>
                <w:color w:val="000000"/>
                <w:sz w:val="22"/>
                <w:szCs w:val="22"/>
              </w:rPr>
              <w:t>-1</w:t>
            </w:r>
            <w:r>
              <w:rPr>
                <w:rFonts w:ascii="Times New Roman" w:hAnsi="Times New Roman"/>
                <w:color w:val="000000"/>
                <w:sz w:val="22"/>
                <w:szCs w:val="22"/>
              </w:rPr>
              <w:t>2</w:t>
            </w:r>
            <w:r w:rsidRPr="00626EA9">
              <w:rPr>
                <w:rFonts w:ascii="Times New Roman" w:hAnsi="Times New Roman"/>
                <w:color w:val="000000"/>
                <w:sz w:val="22"/>
                <w:szCs w:val="22"/>
              </w:rPr>
              <w:t>/</w:t>
            </w:r>
            <w:r>
              <w:rPr>
                <w:rFonts w:ascii="Times New Roman" w:hAnsi="Times New Roman"/>
                <w:color w:val="000000"/>
                <w:sz w:val="22"/>
                <w:szCs w:val="22"/>
              </w:rPr>
              <w:t>6</w:t>
            </w:r>
          </w:p>
        </w:tc>
        <w:tc>
          <w:tcPr>
            <w:tcW w:w="7200" w:type="dxa"/>
            <w:shd w:val="clear" w:color="auto" w:fill="auto"/>
            <w:hideMark/>
          </w:tcPr>
          <w:p w14:paraId="2ED09C2E" w14:textId="77777777" w:rsidR="00082EDC" w:rsidRDefault="00082EDC" w:rsidP="00082EDC">
            <w:pPr>
              <w:rPr>
                <w:rFonts w:ascii="Times New Roman" w:hAnsi="Times New Roman"/>
                <w:color w:val="000000"/>
                <w:sz w:val="22"/>
                <w:szCs w:val="22"/>
              </w:rPr>
            </w:pPr>
            <w:r w:rsidRPr="00626EA9">
              <w:rPr>
                <w:rFonts w:ascii="Times New Roman" w:hAnsi="Times New Roman"/>
                <w:color w:val="000000"/>
                <w:sz w:val="22"/>
                <w:szCs w:val="22"/>
              </w:rPr>
              <w:t>Factorial ANOVA (Two-Way ANOVA)</w:t>
            </w:r>
          </w:p>
          <w:p w14:paraId="14045E44" w14:textId="77777777" w:rsidR="00E566FB" w:rsidRPr="00626EA9" w:rsidRDefault="00E566FB" w:rsidP="00E566FB">
            <w:pPr>
              <w:rPr>
                <w:rFonts w:ascii="Times New Roman" w:hAnsi="Times New Roman"/>
                <w:color w:val="000000"/>
                <w:sz w:val="22"/>
                <w:szCs w:val="22"/>
              </w:rPr>
            </w:pPr>
            <w:r w:rsidRPr="00626EA9">
              <w:rPr>
                <w:rFonts w:ascii="Times New Roman" w:hAnsi="Times New Roman"/>
                <w:color w:val="000000"/>
                <w:sz w:val="22"/>
                <w:szCs w:val="22"/>
              </w:rPr>
              <w:t xml:space="preserve">READING: Simmons et al (2011), “False-Positive Psychology: Undisclosed Flexibility in Data Collection and Analysis Allows Presenting Anything as Significant.”  </w:t>
            </w:r>
            <w:r w:rsidRPr="00626EA9">
              <w:rPr>
                <w:rFonts w:ascii="Times New Roman" w:hAnsi="Times New Roman"/>
                <w:i/>
                <w:color w:val="000000"/>
                <w:sz w:val="22"/>
                <w:szCs w:val="22"/>
              </w:rPr>
              <w:t xml:space="preserve">Psychological Science </w:t>
            </w:r>
            <w:r w:rsidRPr="00626EA9">
              <w:rPr>
                <w:rFonts w:ascii="Times New Roman" w:hAnsi="Times New Roman"/>
                <w:color w:val="000000"/>
                <w:sz w:val="22"/>
                <w:szCs w:val="22"/>
              </w:rPr>
              <w:t xml:space="preserve">22(11): 1359-1366.  </w:t>
            </w:r>
            <w:hyperlink r:id="rId13" w:history="1">
              <w:r w:rsidRPr="00626EA9">
                <w:rPr>
                  <w:rStyle w:val="Hyperlink"/>
                  <w:rFonts w:ascii="Times New Roman" w:hAnsi="Times New Roman"/>
                  <w:sz w:val="22"/>
                  <w:szCs w:val="22"/>
                </w:rPr>
                <w:t>dx.doi.org/10.1177/0956797611417632</w:t>
              </w:r>
            </w:hyperlink>
          </w:p>
          <w:p w14:paraId="3C42758E" w14:textId="77777777" w:rsidR="00E566FB" w:rsidRPr="00626EA9" w:rsidRDefault="00E566FB" w:rsidP="00082EDC">
            <w:pPr>
              <w:rPr>
                <w:rFonts w:ascii="Times New Roman" w:hAnsi="Times New Roman"/>
                <w:color w:val="000000"/>
                <w:sz w:val="22"/>
                <w:szCs w:val="22"/>
              </w:rPr>
            </w:pPr>
          </w:p>
        </w:tc>
      </w:tr>
      <w:tr w:rsidR="00082EDC" w:rsidRPr="00626EA9" w14:paraId="3C427595" w14:textId="77777777" w:rsidTr="00082EDC">
        <w:trPr>
          <w:trHeight w:val="342"/>
        </w:trPr>
        <w:tc>
          <w:tcPr>
            <w:tcW w:w="960" w:type="dxa"/>
            <w:shd w:val="clear" w:color="auto" w:fill="F2F2F2"/>
            <w:noWrap/>
            <w:hideMark/>
          </w:tcPr>
          <w:p w14:paraId="3C427590" w14:textId="77777777" w:rsidR="00082EDC" w:rsidRPr="00626EA9" w:rsidRDefault="00082EDC" w:rsidP="00082EDC">
            <w:pPr>
              <w:rPr>
                <w:rFonts w:ascii="Times New Roman" w:hAnsi="Times New Roman"/>
                <w:b/>
                <w:bCs/>
                <w:color w:val="000000"/>
                <w:sz w:val="22"/>
                <w:szCs w:val="22"/>
              </w:rPr>
            </w:pPr>
            <w:r w:rsidRPr="00626EA9">
              <w:rPr>
                <w:rFonts w:ascii="Times New Roman" w:hAnsi="Times New Roman"/>
                <w:b/>
                <w:bCs/>
                <w:color w:val="000000"/>
                <w:sz w:val="22"/>
                <w:szCs w:val="22"/>
              </w:rPr>
              <w:t>1</w:t>
            </w:r>
            <w:r>
              <w:rPr>
                <w:rFonts w:ascii="Times New Roman" w:hAnsi="Times New Roman"/>
                <w:b/>
                <w:bCs/>
                <w:color w:val="000000"/>
                <w:sz w:val="22"/>
                <w:szCs w:val="22"/>
              </w:rPr>
              <w:t>5</w:t>
            </w:r>
          </w:p>
        </w:tc>
        <w:tc>
          <w:tcPr>
            <w:tcW w:w="1540" w:type="dxa"/>
            <w:shd w:val="clear" w:color="auto" w:fill="F2F2F2"/>
            <w:noWrap/>
          </w:tcPr>
          <w:p w14:paraId="3C427591" w14:textId="77777777" w:rsidR="00082EDC" w:rsidRPr="00626EA9" w:rsidRDefault="00082EDC" w:rsidP="00082EDC">
            <w:pPr>
              <w:rPr>
                <w:rFonts w:ascii="Times New Roman" w:hAnsi="Times New Roman"/>
                <w:color w:val="000000"/>
                <w:sz w:val="22"/>
                <w:szCs w:val="22"/>
              </w:rPr>
            </w:pPr>
            <w:r>
              <w:rPr>
                <w:rFonts w:ascii="Times New Roman" w:hAnsi="Times New Roman"/>
                <w:color w:val="000000"/>
                <w:sz w:val="22"/>
                <w:szCs w:val="22"/>
              </w:rPr>
              <w:t>12/11</w:t>
            </w:r>
          </w:p>
        </w:tc>
        <w:tc>
          <w:tcPr>
            <w:tcW w:w="7200" w:type="dxa"/>
            <w:shd w:val="clear" w:color="auto" w:fill="F2F2F2"/>
          </w:tcPr>
          <w:p w14:paraId="3C427592" w14:textId="77777777" w:rsidR="00082EDC" w:rsidRDefault="00082EDC" w:rsidP="00082EDC">
            <w:pPr>
              <w:rPr>
                <w:rFonts w:ascii="Times New Roman" w:hAnsi="Times New Roman"/>
                <w:color w:val="000000"/>
                <w:sz w:val="22"/>
                <w:szCs w:val="22"/>
              </w:rPr>
            </w:pPr>
            <w:r w:rsidRPr="00626EA9">
              <w:rPr>
                <w:rFonts w:ascii="Times New Roman" w:hAnsi="Times New Roman"/>
                <w:color w:val="000000"/>
                <w:sz w:val="22"/>
                <w:szCs w:val="22"/>
              </w:rPr>
              <w:t xml:space="preserve">Contrasts in Two-Way ANOVA </w:t>
            </w:r>
          </w:p>
          <w:p w14:paraId="3C427594" w14:textId="77777777" w:rsidR="00082EDC" w:rsidRPr="00626EA9" w:rsidRDefault="00082EDC" w:rsidP="00E566FB">
            <w:pPr>
              <w:rPr>
                <w:rFonts w:ascii="Times New Roman" w:hAnsi="Times New Roman"/>
                <w:color w:val="000000"/>
                <w:sz w:val="22"/>
                <w:szCs w:val="22"/>
              </w:rPr>
            </w:pPr>
          </w:p>
        </w:tc>
      </w:tr>
      <w:tr w:rsidR="00082EDC" w:rsidRPr="00626EA9" w14:paraId="3C42759A" w14:textId="77777777" w:rsidTr="00CD7295">
        <w:trPr>
          <w:trHeight w:val="300"/>
        </w:trPr>
        <w:tc>
          <w:tcPr>
            <w:tcW w:w="960" w:type="dxa"/>
            <w:shd w:val="clear" w:color="auto" w:fill="F2F2F2"/>
            <w:noWrap/>
            <w:hideMark/>
          </w:tcPr>
          <w:p w14:paraId="3C427596" w14:textId="77777777" w:rsidR="00082EDC" w:rsidRPr="00626EA9" w:rsidRDefault="00082EDC" w:rsidP="00082EDC">
            <w:pPr>
              <w:rPr>
                <w:rFonts w:ascii="Times New Roman" w:hAnsi="Times New Roman"/>
                <w:b/>
                <w:bCs/>
                <w:color w:val="000000"/>
                <w:sz w:val="22"/>
                <w:szCs w:val="22"/>
              </w:rPr>
            </w:pPr>
            <w:r w:rsidRPr="00626EA9">
              <w:rPr>
                <w:rFonts w:ascii="Times New Roman" w:hAnsi="Times New Roman"/>
                <w:b/>
                <w:bCs/>
                <w:color w:val="000000"/>
                <w:sz w:val="22"/>
                <w:szCs w:val="22"/>
              </w:rPr>
              <w:t>16</w:t>
            </w:r>
          </w:p>
        </w:tc>
        <w:tc>
          <w:tcPr>
            <w:tcW w:w="1540" w:type="dxa"/>
            <w:shd w:val="clear" w:color="auto" w:fill="F2F2F2"/>
            <w:noWrap/>
            <w:hideMark/>
          </w:tcPr>
          <w:p w14:paraId="3C427597" w14:textId="77777777" w:rsidR="00082EDC" w:rsidRPr="00626EA9" w:rsidRDefault="00082EDC" w:rsidP="00082EDC">
            <w:pPr>
              <w:rPr>
                <w:rFonts w:ascii="Times New Roman" w:hAnsi="Times New Roman"/>
                <w:color w:val="000000"/>
                <w:sz w:val="22"/>
                <w:szCs w:val="22"/>
              </w:rPr>
            </w:pPr>
            <w:r>
              <w:rPr>
                <w:rFonts w:ascii="Times New Roman" w:hAnsi="Times New Roman"/>
                <w:color w:val="000000"/>
                <w:sz w:val="22"/>
                <w:szCs w:val="22"/>
              </w:rPr>
              <w:t>12/1</w:t>
            </w:r>
            <w:r w:rsidR="00E85E83">
              <w:rPr>
                <w:rFonts w:ascii="Times New Roman" w:hAnsi="Times New Roman"/>
                <w:color w:val="000000"/>
                <w:sz w:val="22"/>
                <w:szCs w:val="22"/>
              </w:rPr>
              <w:t>3</w:t>
            </w:r>
          </w:p>
        </w:tc>
        <w:tc>
          <w:tcPr>
            <w:tcW w:w="7200" w:type="dxa"/>
            <w:shd w:val="clear" w:color="auto" w:fill="F2F2F2"/>
            <w:hideMark/>
          </w:tcPr>
          <w:p w14:paraId="3C427598" w14:textId="77777777" w:rsidR="00082EDC" w:rsidRPr="00626EA9" w:rsidRDefault="00082EDC" w:rsidP="00082EDC">
            <w:pPr>
              <w:rPr>
                <w:rFonts w:ascii="Times New Roman" w:hAnsi="Times New Roman"/>
                <w:b/>
                <w:bCs/>
                <w:color w:val="000000"/>
                <w:sz w:val="22"/>
                <w:szCs w:val="22"/>
              </w:rPr>
            </w:pPr>
            <w:r w:rsidRPr="00626EA9">
              <w:rPr>
                <w:rFonts w:ascii="Times New Roman" w:hAnsi="Times New Roman"/>
                <w:b/>
                <w:bCs/>
                <w:color w:val="000000"/>
                <w:sz w:val="22"/>
                <w:szCs w:val="22"/>
              </w:rPr>
              <w:t>FINAL EXAM WEDNESDAY</w:t>
            </w:r>
          </w:p>
          <w:p w14:paraId="3C427599" w14:textId="77777777" w:rsidR="00082EDC" w:rsidRPr="00626EA9" w:rsidRDefault="00082EDC" w:rsidP="00082EDC">
            <w:pPr>
              <w:rPr>
                <w:rFonts w:ascii="Times New Roman" w:hAnsi="Times New Roman"/>
                <w:b/>
                <w:bCs/>
                <w:color w:val="000000"/>
                <w:sz w:val="22"/>
                <w:szCs w:val="22"/>
              </w:rPr>
            </w:pPr>
            <w:r>
              <w:rPr>
                <w:rFonts w:ascii="Times New Roman" w:hAnsi="Times New Roman"/>
                <w:b/>
                <w:bCs/>
                <w:color w:val="000000"/>
                <w:sz w:val="22"/>
                <w:szCs w:val="22"/>
              </w:rPr>
              <w:t xml:space="preserve">8-10am Weiss </w:t>
            </w:r>
            <w:r w:rsidR="00E85E83">
              <w:rPr>
                <w:rFonts w:ascii="Times New Roman" w:hAnsi="Times New Roman"/>
                <w:b/>
                <w:bCs/>
                <w:color w:val="000000"/>
                <w:sz w:val="22"/>
                <w:szCs w:val="22"/>
              </w:rPr>
              <w:t>400</w:t>
            </w:r>
          </w:p>
        </w:tc>
      </w:tr>
    </w:tbl>
    <w:p w14:paraId="3C42759B" w14:textId="77777777" w:rsidR="00C22E95" w:rsidRDefault="00C22E95" w:rsidP="00E95C9D">
      <w:pPr>
        <w:rPr>
          <w:rFonts w:ascii="Times New Roman" w:hAnsi="Times New Roman"/>
        </w:rPr>
      </w:pPr>
    </w:p>
    <w:p w14:paraId="3C42759C" w14:textId="77777777" w:rsidR="00E95C9D" w:rsidRPr="009E23EC" w:rsidRDefault="00E95C9D" w:rsidP="00E95C9D">
      <w:pPr>
        <w:rPr>
          <w:rFonts w:ascii="Times New Roman" w:hAnsi="Times New Roman"/>
        </w:rPr>
      </w:pPr>
      <w:r w:rsidRPr="009E23EC">
        <w:rPr>
          <w:rFonts w:ascii="Times New Roman" w:hAnsi="Times New Roman"/>
          <w:b/>
        </w:rPr>
        <w:t xml:space="preserve">Disability Statement:  </w:t>
      </w:r>
      <w:r w:rsidRPr="009E23EC">
        <w:rPr>
          <w:rFonts w:ascii="Times New Roman" w:hAnsi="Times New Roman"/>
          <w:bCs/>
        </w:rPr>
        <w:t>This course is open to all students who met the academic requirements for participation.  Any student who has a need for accommodation based on the impact of a disability should contact the instructor privately to discuss the specific situation as soon as possible.  Contact Disability Resources and Services at 215-204-1280 to coordinate reasonable accommodations for students with documented disabilities. </w:t>
      </w:r>
    </w:p>
    <w:p w14:paraId="3C42759D" w14:textId="77777777" w:rsidR="00E95C9D" w:rsidRPr="009E23EC" w:rsidRDefault="00E95C9D" w:rsidP="00E95C9D">
      <w:pPr>
        <w:rPr>
          <w:rFonts w:ascii="Times New Roman" w:hAnsi="Times New Roman"/>
          <w:b/>
        </w:rPr>
      </w:pPr>
    </w:p>
    <w:p w14:paraId="3C42759E" w14:textId="77777777" w:rsidR="00E95C9D" w:rsidRPr="009E23EC" w:rsidRDefault="00E95C9D" w:rsidP="00E95C9D">
      <w:pPr>
        <w:rPr>
          <w:rFonts w:ascii="Times New Roman" w:hAnsi="Times New Roman"/>
          <w:b/>
        </w:rPr>
      </w:pPr>
      <w:r w:rsidRPr="009E23EC">
        <w:rPr>
          <w:rFonts w:ascii="Times New Roman" w:hAnsi="Times New Roman"/>
          <w:b/>
          <w:bCs/>
        </w:rPr>
        <w:t xml:space="preserve">Statement on Academic Freedom:  </w:t>
      </w:r>
      <w:r w:rsidRPr="009E23EC">
        <w:rPr>
          <w:rFonts w:ascii="Times New Roman" w:hAnsi="Times New Roman"/>
          <w:bCs/>
        </w:rPr>
        <w:t>Freedom to teach and freedom to learn are inseparable facets of academic freedom.  The University has adopted a policy on Student and Faculty Academic Rights and Responsibilities (</w:t>
      </w:r>
      <w:hyperlink r:id="rId14" w:history="1">
        <w:r w:rsidRPr="00E85E83">
          <w:rPr>
            <w:rStyle w:val="Hyperlink"/>
            <w:rFonts w:ascii="Times New Roman" w:hAnsi="Times New Roman"/>
            <w:bCs/>
          </w:rPr>
          <w:t>Policy # 03.70.02</w:t>
        </w:r>
      </w:hyperlink>
      <w:r w:rsidR="00E85E83">
        <w:rPr>
          <w:rFonts w:ascii="Times New Roman" w:hAnsi="Times New Roman"/>
          <w:bCs/>
        </w:rPr>
        <w:t>)</w:t>
      </w:r>
      <w:r w:rsidRPr="009E23EC">
        <w:rPr>
          <w:rFonts w:ascii="Times New Roman" w:hAnsi="Times New Roman"/>
          <w:bCs/>
        </w:rPr>
        <w:t>.</w:t>
      </w:r>
      <w:r w:rsidRPr="009E23EC">
        <w:rPr>
          <w:rFonts w:ascii="Times New Roman" w:hAnsi="Times New Roman"/>
          <w:b/>
          <w:bCs/>
        </w:rPr>
        <w:t> </w:t>
      </w:r>
    </w:p>
    <w:p w14:paraId="3C42759F" w14:textId="77777777" w:rsidR="00E95C9D" w:rsidRDefault="00E95C9D" w:rsidP="00E95C9D">
      <w:pPr>
        <w:rPr>
          <w:rFonts w:ascii="Times New Roman" w:hAnsi="Times New Roman"/>
          <w:b/>
        </w:rPr>
      </w:pPr>
    </w:p>
    <w:p w14:paraId="3C4275A0" w14:textId="77777777" w:rsidR="00626EA9" w:rsidRPr="009E23EC" w:rsidRDefault="00626EA9" w:rsidP="00534C53">
      <w:pPr>
        <w:rPr>
          <w:rFonts w:ascii="Times New Roman" w:hAnsi="Times New Roman"/>
        </w:rPr>
      </w:pPr>
      <w:r w:rsidRPr="009E23EC">
        <w:rPr>
          <w:rFonts w:ascii="Times New Roman" w:hAnsi="Times New Roman"/>
          <w:b/>
          <w:lang w:val="ru-RU"/>
        </w:rPr>
        <w:t>Policy on Academic Honesty</w:t>
      </w:r>
      <w:r w:rsidRPr="009E23EC">
        <w:rPr>
          <w:rFonts w:ascii="Times New Roman" w:hAnsi="Times New Roman"/>
          <w:b/>
        </w:rPr>
        <w:t xml:space="preserve">:  </w:t>
      </w:r>
      <w:r w:rsidR="00534C53" w:rsidRPr="009E23EC">
        <w:rPr>
          <w:rFonts w:ascii="Times New Roman" w:hAnsi="Times New Roman"/>
          <w:b/>
        </w:rPr>
        <w:t xml:space="preserve"> </w:t>
      </w:r>
      <w:r w:rsidR="00534C53" w:rsidRPr="009E23EC">
        <w:rPr>
          <w:rFonts w:ascii="Times New Roman" w:hAnsi="Times New Roman"/>
        </w:rPr>
        <w:t xml:space="preserve">Please consult Temple policy </w:t>
      </w:r>
      <w:hyperlink r:id="rId15" w:history="1">
        <w:r w:rsidR="00534C53" w:rsidRPr="00E85E83">
          <w:rPr>
            <w:rStyle w:val="Hyperlink"/>
            <w:rFonts w:ascii="Times New Roman" w:hAnsi="Times New Roman"/>
          </w:rPr>
          <w:t>03.70.12</w:t>
        </w:r>
      </w:hyperlink>
      <w:r w:rsidR="00534C53" w:rsidRPr="009E23EC">
        <w:rPr>
          <w:rFonts w:ascii="Times New Roman" w:hAnsi="Times New Roman"/>
        </w:rPr>
        <w:t xml:space="preserve"> for definitions of plagiarism and cheating and the penalties for engaging in that behavior.</w:t>
      </w:r>
      <w:r w:rsidRPr="009E23EC">
        <w:rPr>
          <w:rFonts w:ascii="Times New Roman" w:hAnsi="Times New Roman"/>
          <w:lang w:val="ru-RU"/>
        </w:rPr>
        <w:t xml:space="preserve"> </w:t>
      </w:r>
    </w:p>
    <w:p w14:paraId="3C4275A1" w14:textId="77777777" w:rsidR="0048640C" w:rsidRDefault="0048640C" w:rsidP="00626EA9">
      <w:pPr>
        <w:rPr>
          <w:rFonts w:ascii="Times New Roman" w:hAnsi="Times New Roman"/>
          <w:color w:val="222222"/>
          <w:sz w:val="22"/>
          <w:szCs w:val="22"/>
        </w:rPr>
      </w:pPr>
    </w:p>
    <w:p w14:paraId="3C4275A2" w14:textId="77777777" w:rsidR="00E85E83" w:rsidRDefault="00E85E83" w:rsidP="00626EA9">
      <w:pPr>
        <w:rPr>
          <w:rFonts w:ascii="Times New Roman" w:hAnsi="Times New Roman"/>
          <w:color w:val="222222"/>
          <w:sz w:val="22"/>
          <w:szCs w:val="22"/>
        </w:rPr>
      </w:pPr>
      <w:r w:rsidRPr="009B4BCE">
        <w:rPr>
          <w:rFonts w:ascii="Times New Roman" w:hAnsi="Times New Roman"/>
          <w:b/>
          <w:bCs/>
        </w:rPr>
        <w:t>Statement on the Use of Generative AI in This Course:</w:t>
      </w:r>
      <w:r w:rsidRPr="009B4BCE">
        <w:rPr>
          <w:rFonts w:ascii="Times New Roman" w:hAnsi="Times New Roman"/>
        </w:rPr>
        <w:t xml:space="preserve"> The use of generative AI tools (such as ChatGPT) to produce calculations or text for lab</w:t>
      </w:r>
      <w:r w:rsidR="009B4BCE">
        <w:rPr>
          <w:rFonts w:ascii="Times New Roman" w:hAnsi="Times New Roman"/>
        </w:rPr>
        <w:t xml:space="preserve"> assignments </w:t>
      </w:r>
      <w:r w:rsidRPr="009B4BCE">
        <w:rPr>
          <w:rFonts w:ascii="Times New Roman" w:hAnsi="Times New Roman"/>
        </w:rPr>
        <w:t xml:space="preserve">are not permitted in this class; therefore, such use of AI tools for work in this class </w:t>
      </w:r>
      <w:r w:rsidR="009B4BCE">
        <w:rPr>
          <w:rFonts w:ascii="Times New Roman" w:hAnsi="Times New Roman"/>
        </w:rPr>
        <w:t>will</w:t>
      </w:r>
      <w:r w:rsidRPr="009B4BCE">
        <w:rPr>
          <w:rFonts w:ascii="Times New Roman" w:hAnsi="Times New Roman"/>
        </w:rPr>
        <w:t xml:space="preserve"> be considered a violation of Temple University’s Academic Honesty policy and Student Conduct Code, since the work is not your own. The use of unauthorized AI tools will be treated as plagiarism and can include penalties up to </w:t>
      </w:r>
      <w:r w:rsidR="009B4BCE" w:rsidRPr="009B4BCE">
        <w:rPr>
          <w:rFonts w:ascii="Times New Roman" w:hAnsi="Times New Roman"/>
        </w:rPr>
        <w:t>getting zero on the entire assignment and being referred to student conduct.</w:t>
      </w:r>
      <w:r w:rsidR="009B4BCE">
        <w:rPr>
          <w:rFonts w:ascii="Times New Roman" w:hAnsi="Times New Roman"/>
        </w:rPr>
        <w:t xml:space="preserve">  </w:t>
      </w:r>
    </w:p>
    <w:p w14:paraId="3C4275A3" w14:textId="77777777" w:rsidR="009E23EC" w:rsidRPr="009E23EC" w:rsidRDefault="009E23EC" w:rsidP="009E23EC">
      <w:pPr>
        <w:pStyle w:val="Heading1"/>
        <w:rPr>
          <w:rFonts w:ascii="Times New Roman" w:hAnsi="Times New Roman"/>
          <w:sz w:val="24"/>
          <w:szCs w:val="24"/>
        </w:rPr>
      </w:pPr>
      <w:r w:rsidRPr="009E23EC">
        <w:rPr>
          <w:rFonts w:ascii="Times New Roman" w:hAnsi="Times New Roman"/>
          <w:sz w:val="24"/>
          <w:szCs w:val="24"/>
        </w:rPr>
        <w:t xml:space="preserve">Mandatory Reporting Statement.  </w:t>
      </w:r>
    </w:p>
    <w:p w14:paraId="3C4275A4" w14:textId="77777777" w:rsidR="009E23EC" w:rsidRPr="00747EC5" w:rsidRDefault="009E23EC" w:rsidP="009E23EC">
      <w:pPr>
        <w:rPr>
          <w:rFonts w:ascii="Times New Roman" w:hAnsi="Times New Roman"/>
          <w:color w:val="212121"/>
          <w:shd w:val="clear" w:color="auto" w:fill="FFFFFF"/>
        </w:rPr>
      </w:pPr>
      <w:r w:rsidRPr="00747EC5">
        <w:rPr>
          <w:rFonts w:ascii="Times New Roman" w:hAnsi="Times New Roman"/>
          <w:color w:val="212121"/>
          <w:shd w:val="clear" w:color="auto" w:fill="FFFFFF"/>
        </w:rPr>
        <w:t>Please note that as a faculty member, I am required to report any information regarding sexual misconduct to the University Title IX Coordinator; as a student, however, you are </w:t>
      </w:r>
      <w:r w:rsidRPr="00747EC5">
        <w:rPr>
          <w:rFonts w:ascii="Times New Roman" w:hAnsi="Times New Roman"/>
          <w:b/>
          <w:bCs/>
          <w:color w:val="212121"/>
          <w:u w:val="single"/>
          <w:shd w:val="clear" w:color="auto" w:fill="FFFFFF"/>
        </w:rPr>
        <w:t>not</w:t>
      </w:r>
      <w:r w:rsidRPr="00747EC5">
        <w:rPr>
          <w:rFonts w:ascii="Times New Roman" w:hAnsi="Times New Roman"/>
          <w:color w:val="212121"/>
          <w:shd w:val="clear" w:color="auto" w:fill="FFFFFF"/>
        </w:rPr>
        <w:t> required to meet with or report anything the Title IX office. Students may speak to someone </w:t>
      </w:r>
      <w:r w:rsidRPr="00747EC5">
        <w:rPr>
          <w:rFonts w:ascii="Times New Roman" w:hAnsi="Times New Roman"/>
          <w:b/>
          <w:bCs/>
          <w:color w:val="212121"/>
          <w:shd w:val="clear" w:color="auto" w:fill="FFFFFF"/>
        </w:rPr>
        <w:t>confidentially</w:t>
      </w:r>
      <w:r w:rsidRPr="00747EC5">
        <w:rPr>
          <w:rFonts w:ascii="Times New Roman" w:hAnsi="Times New Roman"/>
          <w:color w:val="212121"/>
          <w:shd w:val="clear" w:color="auto" w:fill="FFFFFF"/>
        </w:rPr>
        <w:t> by contacting Student Health Services (215-204-3284) or Women Organized Against Rape (24 hours confidential; 215-985-3333).</w:t>
      </w:r>
    </w:p>
    <w:p w14:paraId="3C4275A5" w14:textId="77777777" w:rsidR="009E23EC" w:rsidRPr="009E23EC" w:rsidRDefault="009E23EC" w:rsidP="00626EA9">
      <w:pPr>
        <w:rPr>
          <w:rFonts w:ascii="Times New Roman" w:hAnsi="Times New Roman"/>
          <w:color w:val="222222"/>
          <w:sz w:val="22"/>
          <w:szCs w:val="22"/>
        </w:rPr>
      </w:pPr>
    </w:p>
    <w:sectPr w:rsidR="009E23EC" w:rsidRPr="009E23EC" w:rsidSect="00002EE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275A8" w14:textId="77777777" w:rsidR="002B52AD" w:rsidRDefault="002B52AD">
      <w:r>
        <w:separator/>
      </w:r>
    </w:p>
  </w:endnote>
  <w:endnote w:type="continuationSeparator" w:id="0">
    <w:p w14:paraId="3C4275A9" w14:textId="77777777" w:rsidR="002B52AD" w:rsidRDefault="002B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75AA" w14:textId="77777777" w:rsidR="00147D78" w:rsidRDefault="00147D78">
    <w:pPr>
      <w:pStyle w:val="Footer"/>
      <w:jc w:val="center"/>
    </w:pPr>
    <w:r>
      <w:fldChar w:fldCharType="begin"/>
    </w:r>
    <w:r>
      <w:instrText xml:space="preserve"> PAGE   \* MERGEFORMAT </w:instrText>
    </w:r>
    <w:r>
      <w:fldChar w:fldCharType="separate"/>
    </w:r>
    <w:r w:rsidR="00F45D85">
      <w:rPr>
        <w:noProof/>
      </w:rPr>
      <w:t>2</w:t>
    </w:r>
    <w:r>
      <w:fldChar w:fldCharType="end"/>
    </w:r>
  </w:p>
  <w:p w14:paraId="3C4275AB" w14:textId="77777777" w:rsidR="00147D78" w:rsidRDefault="00147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75A6" w14:textId="77777777" w:rsidR="002B52AD" w:rsidRDefault="002B52AD">
      <w:r>
        <w:separator/>
      </w:r>
    </w:p>
  </w:footnote>
  <w:footnote w:type="continuationSeparator" w:id="0">
    <w:p w14:paraId="3C4275A7" w14:textId="77777777" w:rsidR="002B52AD" w:rsidRDefault="002B5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D1A87"/>
    <w:multiLevelType w:val="hybridMultilevel"/>
    <w:tmpl w:val="E26AA36E"/>
    <w:lvl w:ilvl="0" w:tplc="8FDC8C46">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81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C9D"/>
    <w:rsid w:val="00002935"/>
    <w:rsid w:val="00002EEC"/>
    <w:rsid w:val="00016ED5"/>
    <w:rsid w:val="00063F51"/>
    <w:rsid w:val="00071044"/>
    <w:rsid w:val="00073D37"/>
    <w:rsid w:val="00082D6E"/>
    <w:rsid w:val="00082EDC"/>
    <w:rsid w:val="00083F69"/>
    <w:rsid w:val="000A60A7"/>
    <w:rsid w:val="00120D2A"/>
    <w:rsid w:val="00147D78"/>
    <w:rsid w:val="00164FBC"/>
    <w:rsid w:val="001D42E1"/>
    <w:rsid w:val="001E0B5D"/>
    <w:rsid w:val="002142A7"/>
    <w:rsid w:val="002236BC"/>
    <w:rsid w:val="00254806"/>
    <w:rsid w:val="002A4778"/>
    <w:rsid w:val="002B4B0B"/>
    <w:rsid w:val="002B52AD"/>
    <w:rsid w:val="00302F47"/>
    <w:rsid w:val="00313693"/>
    <w:rsid w:val="003466AE"/>
    <w:rsid w:val="00355C66"/>
    <w:rsid w:val="00380216"/>
    <w:rsid w:val="003B11D5"/>
    <w:rsid w:val="003B6A03"/>
    <w:rsid w:val="003C04F4"/>
    <w:rsid w:val="003C6595"/>
    <w:rsid w:val="003D19A6"/>
    <w:rsid w:val="003F258A"/>
    <w:rsid w:val="00432870"/>
    <w:rsid w:val="00447DFB"/>
    <w:rsid w:val="0048640C"/>
    <w:rsid w:val="004D3CA3"/>
    <w:rsid w:val="00510160"/>
    <w:rsid w:val="005232EA"/>
    <w:rsid w:val="00525327"/>
    <w:rsid w:val="00526DBB"/>
    <w:rsid w:val="00534C53"/>
    <w:rsid w:val="0054288B"/>
    <w:rsid w:val="00554AF7"/>
    <w:rsid w:val="005A42DC"/>
    <w:rsid w:val="005A5729"/>
    <w:rsid w:val="00626EA9"/>
    <w:rsid w:val="006566A2"/>
    <w:rsid w:val="00683DE6"/>
    <w:rsid w:val="006D1034"/>
    <w:rsid w:val="006F125D"/>
    <w:rsid w:val="006F23D2"/>
    <w:rsid w:val="00726FE3"/>
    <w:rsid w:val="00736910"/>
    <w:rsid w:val="00771A94"/>
    <w:rsid w:val="007829EA"/>
    <w:rsid w:val="008026A8"/>
    <w:rsid w:val="00816CC0"/>
    <w:rsid w:val="00837EB6"/>
    <w:rsid w:val="008565CD"/>
    <w:rsid w:val="0089514C"/>
    <w:rsid w:val="008A2260"/>
    <w:rsid w:val="008C28D7"/>
    <w:rsid w:val="008C4989"/>
    <w:rsid w:val="008D3101"/>
    <w:rsid w:val="008E4120"/>
    <w:rsid w:val="008E6985"/>
    <w:rsid w:val="00912791"/>
    <w:rsid w:val="00917D1A"/>
    <w:rsid w:val="0095052D"/>
    <w:rsid w:val="009B4BCE"/>
    <w:rsid w:val="009E23EC"/>
    <w:rsid w:val="009F5B14"/>
    <w:rsid w:val="00AC73C6"/>
    <w:rsid w:val="00AF18E1"/>
    <w:rsid w:val="00AF2C5C"/>
    <w:rsid w:val="00B01993"/>
    <w:rsid w:val="00B05C4E"/>
    <w:rsid w:val="00B067DA"/>
    <w:rsid w:val="00B06F79"/>
    <w:rsid w:val="00B22EBC"/>
    <w:rsid w:val="00B46FDB"/>
    <w:rsid w:val="00B53C03"/>
    <w:rsid w:val="00B66846"/>
    <w:rsid w:val="00B72E74"/>
    <w:rsid w:val="00B958EC"/>
    <w:rsid w:val="00BC109E"/>
    <w:rsid w:val="00BC76C3"/>
    <w:rsid w:val="00BD6984"/>
    <w:rsid w:val="00BE217A"/>
    <w:rsid w:val="00C01BE1"/>
    <w:rsid w:val="00C22E95"/>
    <w:rsid w:val="00CD7295"/>
    <w:rsid w:val="00CF4D04"/>
    <w:rsid w:val="00CF6570"/>
    <w:rsid w:val="00D7321C"/>
    <w:rsid w:val="00D84057"/>
    <w:rsid w:val="00DC4973"/>
    <w:rsid w:val="00DF022D"/>
    <w:rsid w:val="00DF5F47"/>
    <w:rsid w:val="00E2276A"/>
    <w:rsid w:val="00E46D53"/>
    <w:rsid w:val="00E566FB"/>
    <w:rsid w:val="00E82D30"/>
    <w:rsid w:val="00E85E83"/>
    <w:rsid w:val="00E95C9D"/>
    <w:rsid w:val="00EF37C8"/>
    <w:rsid w:val="00EF4DD2"/>
    <w:rsid w:val="00EF5447"/>
    <w:rsid w:val="00F231CF"/>
    <w:rsid w:val="00F45D85"/>
    <w:rsid w:val="00F5606B"/>
    <w:rsid w:val="00FC1CA3"/>
    <w:rsid w:val="00FD044F"/>
    <w:rsid w:val="00FF039B"/>
    <w:rsid w:val="00FF73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274C4"/>
  <w15:chartTrackingRefBased/>
  <w15:docId w15:val="{74F8E483-49A3-44D5-8FB0-709CD885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101"/>
    <w:rPr>
      <w:sz w:val="24"/>
      <w:szCs w:val="24"/>
      <w:lang w:eastAsia="en-US" w:bidi="en-US"/>
    </w:rPr>
  </w:style>
  <w:style w:type="paragraph" w:styleId="Heading1">
    <w:name w:val="heading 1"/>
    <w:basedOn w:val="Normal"/>
    <w:next w:val="Normal"/>
    <w:link w:val="Heading1Char"/>
    <w:uiPriority w:val="9"/>
    <w:qFormat/>
    <w:rsid w:val="008D3101"/>
    <w:pPr>
      <w:keepNext/>
      <w:spacing w:before="240" w:after="60"/>
      <w:outlineLvl w:val="0"/>
    </w:pPr>
    <w:rPr>
      <w:rFonts w:ascii="Cambria" w:hAnsi="Cambria"/>
      <w:b/>
      <w:bCs/>
      <w:kern w:val="32"/>
      <w:sz w:val="32"/>
      <w:szCs w:val="32"/>
      <w:lang w:val="x-none" w:eastAsia="x-none" w:bidi="ar-SA"/>
    </w:rPr>
  </w:style>
  <w:style w:type="paragraph" w:styleId="Heading2">
    <w:name w:val="heading 2"/>
    <w:basedOn w:val="Normal"/>
    <w:next w:val="Normal"/>
    <w:link w:val="Heading2Char"/>
    <w:uiPriority w:val="9"/>
    <w:semiHidden/>
    <w:unhideWhenUsed/>
    <w:qFormat/>
    <w:rsid w:val="008D3101"/>
    <w:pPr>
      <w:keepNext/>
      <w:spacing w:before="240" w:after="60"/>
      <w:outlineLvl w:val="1"/>
    </w:pPr>
    <w:rPr>
      <w:rFonts w:ascii="Cambria" w:hAnsi="Cambria"/>
      <w:b/>
      <w:bCs/>
      <w:i/>
      <w:iCs/>
      <w:sz w:val="28"/>
      <w:szCs w:val="28"/>
      <w:lang w:val="x-none" w:eastAsia="x-none" w:bidi="ar-SA"/>
    </w:rPr>
  </w:style>
  <w:style w:type="paragraph" w:styleId="Heading3">
    <w:name w:val="heading 3"/>
    <w:basedOn w:val="Normal"/>
    <w:next w:val="Normal"/>
    <w:link w:val="Heading3Char"/>
    <w:uiPriority w:val="9"/>
    <w:semiHidden/>
    <w:unhideWhenUsed/>
    <w:qFormat/>
    <w:rsid w:val="008D3101"/>
    <w:pPr>
      <w:keepNext/>
      <w:spacing w:before="240" w:after="60"/>
      <w:outlineLvl w:val="2"/>
    </w:pPr>
    <w:rPr>
      <w:rFonts w:ascii="Cambria" w:hAnsi="Cambria"/>
      <w:b/>
      <w:bCs/>
      <w:sz w:val="26"/>
      <w:szCs w:val="26"/>
      <w:lang w:val="x-none" w:eastAsia="x-none" w:bidi="ar-SA"/>
    </w:rPr>
  </w:style>
  <w:style w:type="paragraph" w:styleId="Heading4">
    <w:name w:val="heading 4"/>
    <w:basedOn w:val="Normal"/>
    <w:next w:val="Normal"/>
    <w:link w:val="Heading4Char"/>
    <w:uiPriority w:val="9"/>
    <w:semiHidden/>
    <w:unhideWhenUsed/>
    <w:qFormat/>
    <w:rsid w:val="008D3101"/>
    <w:pPr>
      <w:keepNext/>
      <w:spacing w:before="240" w:after="60"/>
      <w:outlineLvl w:val="3"/>
    </w:pPr>
    <w:rPr>
      <w:b/>
      <w:bCs/>
      <w:sz w:val="28"/>
      <w:szCs w:val="28"/>
      <w:lang w:val="x-none" w:eastAsia="x-none" w:bidi="ar-SA"/>
    </w:rPr>
  </w:style>
  <w:style w:type="paragraph" w:styleId="Heading5">
    <w:name w:val="heading 5"/>
    <w:basedOn w:val="Normal"/>
    <w:next w:val="Normal"/>
    <w:link w:val="Heading5Char"/>
    <w:uiPriority w:val="9"/>
    <w:semiHidden/>
    <w:unhideWhenUsed/>
    <w:qFormat/>
    <w:rsid w:val="008D3101"/>
    <w:pPr>
      <w:spacing w:before="240" w:after="60"/>
      <w:outlineLvl w:val="4"/>
    </w:pPr>
    <w:rPr>
      <w:b/>
      <w:bCs/>
      <w:i/>
      <w:iCs/>
      <w:sz w:val="26"/>
      <w:szCs w:val="26"/>
      <w:lang w:val="x-none" w:eastAsia="x-none" w:bidi="ar-SA"/>
    </w:rPr>
  </w:style>
  <w:style w:type="paragraph" w:styleId="Heading6">
    <w:name w:val="heading 6"/>
    <w:basedOn w:val="Normal"/>
    <w:next w:val="Normal"/>
    <w:link w:val="Heading6Char"/>
    <w:uiPriority w:val="9"/>
    <w:semiHidden/>
    <w:unhideWhenUsed/>
    <w:qFormat/>
    <w:rsid w:val="008D3101"/>
    <w:pPr>
      <w:spacing w:before="240" w:after="60"/>
      <w:outlineLvl w:val="5"/>
    </w:pPr>
    <w:rPr>
      <w:b/>
      <w:bCs/>
      <w:sz w:val="20"/>
      <w:szCs w:val="20"/>
      <w:lang w:val="x-none" w:eastAsia="x-none" w:bidi="ar-SA"/>
    </w:rPr>
  </w:style>
  <w:style w:type="paragraph" w:styleId="Heading7">
    <w:name w:val="heading 7"/>
    <w:basedOn w:val="Normal"/>
    <w:next w:val="Normal"/>
    <w:link w:val="Heading7Char"/>
    <w:uiPriority w:val="9"/>
    <w:semiHidden/>
    <w:unhideWhenUsed/>
    <w:qFormat/>
    <w:rsid w:val="008D3101"/>
    <w:pPr>
      <w:spacing w:before="240" w:after="60"/>
      <w:outlineLvl w:val="6"/>
    </w:pPr>
    <w:rPr>
      <w:lang w:val="x-none" w:eastAsia="x-none" w:bidi="ar-SA"/>
    </w:rPr>
  </w:style>
  <w:style w:type="paragraph" w:styleId="Heading8">
    <w:name w:val="heading 8"/>
    <w:basedOn w:val="Normal"/>
    <w:next w:val="Normal"/>
    <w:link w:val="Heading8Char"/>
    <w:uiPriority w:val="9"/>
    <w:semiHidden/>
    <w:unhideWhenUsed/>
    <w:qFormat/>
    <w:rsid w:val="008D3101"/>
    <w:pPr>
      <w:spacing w:before="240" w:after="60"/>
      <w:outlineLvl w:val="7"/>
    </w:pPr>
    <w:rPr>
      <w:i/>
      <w:iCs/>
      <w:lang w:val="x-none" w:eastAsia="x-none" w:bidi="ar-SA"/>
    </w:rPr>
  </w:style>
  <w:style w:type="paragraph" w:styleId="Heading9">
    <w:name w:val="heading 9"/>
    <w:basedOn w:val="Normal"/>
    <w:next w:val="Normal"/>
    <w:link w:val="Heading9Char"/>
    <w:uiPriority w:val="9"/>
    <w:semiHidden/>
    <w:unhideWhenUsed/>
    <w:qFormat/>
    <w:rsid w:val="008D3101"/>
    <w:pPr>
      <w:spacing w:before="240" w:after="60"/>
      <w:outlineLvl w:val="8"/>
    </w:pPr>
    <w:rPr>
      <w:rFonts w:ascii="Cambria" w:hAnsi="Cambria"/>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D3101"/>
    <w:rPr>
      <w:rFonts w:ascii="Cambria" w:eastAsia="Times New Roman" w:hAnsi="Cambria"/>
      <w:b/>
      <w:bCs/>
      <w:kern w:val="32"/>
      <w:sz w:val="32"/>
      <w:szCs w:val="32"/>
    </w:rPr>
  </w:style>
  <w:style w:type="character" w:customStyle="1" w:styleId="Heading2Char">
    <w:name w:val="Heading 2 Char"/>
    <w:link w:val="Heading2"/>
    <w:uiPriority w:val="9"/>
    <w:semiHidden/>
    <w:rsid w:val="008D3101"/>
    <w:rPr>
      <w:rFonts w:ascii="Cambria" w:eastAsia="Times New Roman" w:hAnsi="Cambria"/>
      <w:b/>
      <w:bCs/>
      <w:i/>
      <w:iCs/>
      <w:sz w:val="28"/>
      <w:szCs w:val="28"/>
    </w:rPr>
  </w:style>
  <w:style w:type="character" w:customStyle="1" w:styleId="Heading3Char">
    <w:name w:val="Heading 3 Char"/>
    <w:link w:val="Heading3"/>
    <w:uiPriority w:val="9"/>
    <w:semiHidden/>
    <w:rsid w:val="008D3101"/>
    <w:rPr>
      <w:rFonts w:ascii="Cambria" w:eastAsia="Times New Roman" w:hAnsi="Cambria"/>
      <w:b/>
      <w:bCs/>
      <w:sz w:val="26"/>
      <w:szCs w:val="26"/>
    </w:rPr>
  </w:style>
  <w:style w:type="character" w:customStyle="1" w:styleId="Heading4Char">
    <w:name w:val="Heading 4 Char"/>
    <w:link w:val="Heading4"/>
    <w:uiPriority w:val="9"/>
    <w:rsid w:val="008D3101"/>
    <w:rPr>
      <w:b/>
      <w:bCs/>
      <w:sz w:val="28"/>
      <w:szCs w:val="28"/>
    </w:rPr>
  </w:style>
  <w:style w:type="character" w:customStyle="1" w:styleId="Heading5Char">
    <w:name w:val="Heading 5 Char"/>
    <w:link w:val="Heading5"/>
    <w:uiPriority w:val="9"/>
    <w:semiHidden/>
    <w:rsid w:val="008D3101"/>
    <w:rPr>
      <w:b/>
      <w:bCs/>
      <w:i/>
      <w:iCs/>
      <w:sz w:val="26"/>
      <w:szCs w:val="26"/>
    </w:rPr>
  </w:style>
  <w:style w:type="character" w:customStyle="1" w:styleId="Heading6Char">
    <w:name w:val="Heading 6 Char"/>
    <w:link w:val="Heading6"/>
    <w:uiPriority w:val="9"/>
    <w:semiHidden/>
    <w:rsid w:val="008D3101"/>
    <w:rPr>
      <w:b/>
      <w:bCs/>
    </w:rPr>
  </w:style>
  <w:style w:type="character" w:customStyle="1" w:styleId="Heading7Char">
    <w:name w:val="Heading 7 Char"/>
    <w:link w:val="Heading7"/>
    <w:uiPriority w:val="9"/>
    <w:semiHidden/>
    <w:rsid w:val="008D3101"/>
    <w:rPr>
      <w:sz w:val="24"/>
      <w:szCs w:val="24"/>
    </w:rPr>
  </w:style>
  <w:style w:type="character" w:customStyle="1" w:styleId="Heading8Char">
    <w:name w:val="Heading 8 Char"/>
    <w:link w:val="Heading8"/>
    <w:uiPriority w:val="9"/>
    <w:semiHidden/>
    <w:rsid w:val="008D3101"/>
    <w:rPr>
      <w:i/>
      <w:iCs/>
      <w:sz w:val="24"/>
      <w:szCs w:val="24"/>
    </w:rPr>
  </w:style>
  <w:style w:type="character" w:customStyle="1" w:styleId="Heading9Char">
    <w:name w:val="Heading 9 Char"/>
    <w:link w:val="Heading9"/>
    <w:uiPriority w:val="9"/>
    <w:semiHidden/>
    <w:rsid w:val="008D3101"/>
    <w:rPr>
      <w:rFonts w:ascii="Cambria" w:eastAsia="Times New Roman" w:hAnsi="Cambria"/>
    </w:rPr>
  </w:style>
  <w:style w:type="paragraph" w:styleId="Title">
    <w:name w:val="Title"/>
    <w:basedOn w:val="Normal"/>
    <w:next w:val="Normal"/>
    <w:link w:val="TitleChar"/>
    <w:uiPriority w:val="10"/>
    <w:qFormat/>
    <w:rsid w:val="008D3101"/>
    <w:pPr>
      <w:spacing w:before="240" w:after="60"/>
      <w:jc w:val="center"/>
      <w:outlineLvl w:val="0"/>
    </w:pPr>
    <w:rPr>
      <w:rFonts w:ascii="Cambria" w:hAnsi="Cambria"/>
      <w:b/>
      <w:bCs/>
      <w:kern w:val="28"/>
      <w:sz w:val="32"/>
      <w:szCs w:val="32"/>
      <w:lang w:val="x-none" w:eastAsia="x-none" w:bidi="ar-SA"/>
    </w:rPr>
  </w:style>
  <w:style w:type="character" w:customStyle="1" w:styleId="TitleChar">
    <w:name w:val="Title Char"/>
    <w:link w:val="Title"/>
    <w:uiPriority w:val="10"/>
    <w:rsid w:val="008D3101"/>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8D3101"/>
    <w:pPr>
      <w:spacing w:after="60"/>
      <w:jc w:val="center"/>
      <w:outlineLvl w:val="1"/>
    </w:pPr>
    <w:rPr>
      <w:rFonts w:ascii="Cambria" w:hAnsi="Cambria"/>
      <w:lang w:val="x-none" w:eastAsia="x-none" w:bidi="ar-SA"/>
    </w:rPr>
  </w:style>
  <w:style w:type="character" w:customStyle="1" w:styleId="SubtitleChar">
    <w:name w:val="Subtitle Char"/>
    <w:link w:val="Subtitle"/>
    <w:uiPriority w:val="11"/>
    <w:rsid w:val="008D3101"/>
    <w:rPr>
      <w:rFonts w:ascii="Cambria" w:eastAsia="Times New Roman" w:hAnsi="Cambria"/>
      <w:sz w:val="24"/>
      <w:szCs w:val="24"/>
    </w:rPr>
  </w:style>
  <w:style w:type="character" w:styleId="Strong">
    <w:name w:val="Strong"/>
    <w:uiPriority w:val="22"/>
    <w:qFormat/>
    <w:rsid w:val="008D3101"/>
    <w:rPr>
      <w:b/>
      <w:bCs/>
    </w:rPr>
  </w:style>
  <w:style w:type="character" w:styleId="Emphasis">
    <w:name w:val="Emphasis"/>
    <w:uiPriority w:val="20"/>
    <w:qFormat/>
    <w:rsid w:val="008D3101"/>
    <w:rPr>
      <w:rFonts w:ascii="Calibri" w:hAnsi="Calibri"/>
      <w:b/>
      <w:i/>
      <w:iCs/>
    </w:rPr>
  </w:style>
  <w:style w:type="paragraph" w:styleId="NoSpacing">
    <w:name w:val="No Spacing"/>
    <w:basedOn w:val="Normal"/>
    <w:uiPriority w:val="1"/>
    <w:qFormat/>
    <w:rsid w:val="008D3101"/>
    <w:rPr>
      <w:szCs w:val="32"/>
    </w:rPr>
  </w:style>
  <w:style w:type="paragraph" w:styleId="ListParagraph">
    <w:name w:val="List Paragraph"/>
    <w:basedOn w:val="Normal"/>
    <w:uiPriority w:val="34"/>
    <w:qFormat/>
    <w:rsid w:val="008D3101"/>
    <w:pPr>
      <w:ind w:left="720"/>
      <w:contextualSpacing/>
    </w:pPr>
  </w:style>
  <w:style w:type="paragraph" w:styleId="Quote">
    <w:name w:val="Quote"/>
    <w:basedOn w:val="Normal"/>
    <w:next w:val="Normal"/>
    <w:link w:val="QuoteChar"/>
    <w:uiPriority w:val="29"/>
    <w:qFormat/>
    <w:rsid w:val="008D3101"/>
    <w:rPr>
      <w:i/>
      <w:lang w:val="x-none" w:eastAsia="x-none" w:bidi="ar-SA"/>
    </w:rPr>
  </w:style>
  <w:style w:type="character" w:customStyle="1" w:styleId="QuoteChar">
    <w:name w:val="Quote Char"/>
    <w:link w:val="Quote"/>
    <w:uiPriority w:val="29"/>
    <w:rsid w:val="008D3101"/>
    <w:rPr>
      <w:i/>
      <w:sz w:val="24"/>
      <w:szCs w:val="24"/>
    </w:rPr>
  </w:style>
  <w:style w:type="paragraph" w:styleId="IntenseQuote">
    <w:name w:val="Intense Quote"/>
    <w:basedOn w:val="Normal"/>
    <w:next w:val="Normal"/>
    <w:link w:val="IntenseQuoteChar"/>
    <w:uiPriority w:val="30"/>
    <w:qFormat/>
    <w:rsid w:val="008D3101"/>
    <w:pPr>
      <w:ind w:left="720" w:right="720"/>
    </w:pPr>
    <w:rPr>
      <w:b/>
      <w:i/>
      <w:szCs w:val="20"/>
      <w:lang w:val="x-none" w:eastAsia="x-none" w:bidi="ar-SA"/>
    </w:rPr>
  </w:style>
  <w:style w:type="character" w:customStyle="1" w:styleId="IntenseQuoteChar">
    <w:name w:val="Intense Quote Char"/>
    <w:link w:val="IntenseQuote"/>
    <w:uiPriority w:val="30"/>
    <w:rsid w:val="008D3101"/>
    <w:rPr>
      <w:b/>
      <w:i/>
      <w:sz w:val="24"/>
    </w:rPr>
  </w:style>
  <w:style w:type="character" w:styleId="SubtleEmphasis">
    <w:name w:val="Subtle Emphasis"/>
    <w:uiPriority w:val="19"/>
    <w:qFormat/>
    <w:rsid w:val="008D3101"/>
    <w:rPr>
      <w:i/>
      <w:color w:val="5A5A5A"/>
    </w:rPr>
  </w:style>
  <w:style w:type="character" w:styleId="IntenseEmphasis">
    <w:name w:val="Intense Emphasis"/>
    <w:uiPriority w:val="21"/>
    <w:qFormat/>
    <w:rsid w:val="008D3101"/>
    <w:rPr>
      <w:b/>
      <w:i/>
      <w:sz w:val="24"/>
      <w:szCs w:val="24"/>
      <w:u w:val="single"/>
    </w:rPr>
  </w:style>
  <w:style w:type="character" w:styleId="SubtleReference">
    <w:name w:val="Subtle Reference"/>
    <w:uiPriority w:val="31"/>
    <w:qFormat/>
    <w:rsid w:val="008D3101"/>
    <w:rPr>
      <w:sz w:val="24"/>
      <w:szCs w:val="24"/>
      <w:u w:val="single"/>
    </w:rPr>
  </w:style>
  <w:style w:type="character" w:styleId="IntenseReference">
    <w:name w:val="Intense Reference"/>
    <w:uiPriority w:val="32"/>
    <w:qFormat/>
    <w:rsid w:val="008D3101"/>
    <w:rPr>
      <w:b/>
      <w:sz w:val="24"/>
      <w:u w:val="single"/>
    </w:rPr>
  </w:style>
  <w:style w:type="character" w:styleId="BookTitle">
    <w:name w:val="Book Title"/>
    <w:uiPriority w:val="33"/>
    <w:qFormat/>
    <w:rsid w:val="008D3101"/>
    <w:rPr>
      <w:rFonts w:ascii="Cambria" w:eastAsia="Times New Roman" w:hAnsi="Cambria"/>
      <w:b/>
      <w:i/>
      <w:sz w:val="24"/>
      <w:szCs w:val="24"/>
    </w:rPr>
  </w:style>
  <w:style w:type="paragraph" w:styleId="TOCHeading">
    <w:name w:val="TOC Heading"/>
    <w:basedOn w:val="Heading1"/>
    <w:next w:val="Normal"/>
    <w:uiPriority w:val="39"/>
    <w:semiHidden/>
    <w:unhideWhenUsed/>
    <w:qFormat/>
    <w:rsid w:val="008D3101"/>
    <w:pPr>
      <w:outlineLvl w:val="9"/>
    </w:pPr>
  </w:style>
  <w:style w:type="character" w:styleId="Hyperlink">
    <w:name w:val="Hyperlink"/>
    <w:uiPriority w:val="99"/>
    <w:unhideWhenUsed/>
    <w:rsid w:val="00E95C9D"/>
    <w:rPr>
      <w:color w:val="0000FF"/>
      <w:u w:val="single"/>
    </w:rPr>
  </w:style>
  <w:style w:type="paragraph" w:styleId="NormalWeb">
    <w:name w:val="Normal (Web)"/>
    <w:basedOn w:val="Normal"/>
    <w:uiPriority w:val="99"/>
    <w:unhideWhenUsed/>
    <w:rsid w:val="00E95C9D"/>
    <w:pPr>
      <w:spacing w:before="100" w:beforeAutospacing="1" w:after="100" w:afterAutospacing="1"/>
    </w:pPr>
    <w:rPr>
      <w:rFonts w:ascii="Times New Roman" w:hAnsi="Times New Roman"/>
    </w:rPr>
  </w:style>
  <w:style w:type="paragraph" w:styleId="Footer">
    <w:name w:val="footer"/>
    <w:basedOn w:val="Normal"/>
    <w:link w:val="FooterChar"/>
    <w:uiPriority w:val="99"/>
    <w:unhideWhenUsed/>
    <w:rsid w:val="00E95C9D"/>
    <w:pPr>
      <w:tabs>
        <w:tab w:val="center" w:pos="4680"/>
        <w:tab w:val="right" w:pos="9360"/>
      </w:tabs>
    </w:pPr>
    <w:rPr>
      <w:rFonts w:eastAsia="Calibri"/>
      <w:sz w:val="20"/>
      <w:szCs w:val="20"/>
      <w:lang w:val="x-none" w:eastAsia="x-none" w:bidi="ar-SA"/>
    </w:rPr>
  </w:style>
  <w:style w:type="character" w:customStyle="1" w:styleId="FooterChar">
    <w:name w:val="Footer Char"/>
    <w:link w:val="Footer"/>
    <w:uiPriority w:val="99"/>
    <w:rsid w:val="00E95C9D"/>
    <w:rPr>
      <w:rFonts w:ascii="Calibri" w:eastAsia="Calibri" w:hAnsi="Calibri"/>
      <w:lang w:bidi="ar-SA"/>
    </w:rPr>
  </w:style>
  <w:style w:type="table" w:styleId="PlainTable1">
    <w:name w:val="Plain Table 1"/>
    <w:basedOn w:val="TableNormal"/>
    <w:uiPriority w:val="41"/>
    <w:rsid w:val="00B067D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uiPriority w:val="99"/>
    <w:semiHidden/>
    <w:unhideWhenUsed/>
    <w:rsid w:val="00F231CF"/>
    <w:rPr>
      <w:color w:val="954F72"/>
      <w:u w:val="single"/>
    </w:rPr>
  </w:style>
  <w:style w:type="paragraph" w:styleId="BalloonText">
    <w:name w:val="Balloon Text"/>
    <w:basedOn w:val="Normal"/>
    <w:link w:val="BalloonTextChar"/>
    <w:uiPriority w:val="99"/>
    <w:semiHidden/>
    <w:unhideWhenUsed/>
    <w:rsid w:val="001D42E1"/>
    <w:rPr>
      <w:rFonts w:ascii="Segoe UI" w:hAnsi="Segoe UI" w:cs="Segoe UI"/>
      <w:sz w:val="18"/>
      <w:szCs w:val="18"/>
    </w:rPr>
  </w:style>
  <w:style w:type="character" w:customStyle="1" w:styleId="BalloonTextChar">
    <w:name w:val="Balloon Text Char"/>
    <w:link w:val="BalloonText"/>
    <w:uiPriority w:val="99"/>
    <w:semiHidden/>
    <w:rsid w:val="001D42E1"/>
    <w:rPr>
      <w:rFonts w:ascii="Segoe UI" w:hAnsi="Segoe UI" w:cs="Segoe UI"/>
      <w:sz w:val="18"/>
      <w:szCs w:val="18"/>
      <w:lang w:bidi="en-US"/>
    </w:rPr>
  </w:style>
  <w:style w:type="character" w:styleId="UnresolvedMention">
    <w:name w:val="Unresolved Mention"/>
    <w:uiPriority w:val="99"/>
    <w:semiHidden/>
    <w:unhideWhenUsed/>
    <w:rsid w:val="00E85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116333">
      <w:bodyDiv w:val="1"/>
      <w:marLeft w:val="0"/>
      <w:marRight w:val="0"/>
      <w:marTop w:val="0"/>
      <w:marBottom w:val="0"/>
      <w:divBdr>
        <w:top w:val="none" w:sz="0" w:space="0" w:color="auto"/>
        <w:left w:val="none" w:sz="0" w:space="0" w:color="auto"/>
        <w:bottom w:val="none" w:sz="0" w:space="0" w:color="auto"/>
        <w:right w:val="none" w:sz="0" w:space="0" w:color="auto"/>
      </w:divBdr>
    </w:div>
    <w:div w:id="86043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1177/0956797611417632"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andrewgelman.com/2017/02/06/not-kill-statistical-significance-makes-stronger-fall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1177/1745691614551642" TargetMode="External"/><Relationship Id="rId5" Type="http://schemas.openxmlformats.org/officeDocument/2006/relationships/settings" Target="settings.xml"/><Relationship Id="rId15" Type="http://schemas.openxmlformats.org/officeDocument/2006/relationships/hyperlink" Target="https://www.temple.edu/secretary/sites/secretary/files/policies/03.70.12.pdf" TargetMode="External"/><Relationship Id="rId10" Type="http://schemas.openxmlformats.org/officeDocument/2006/relationships/hyperlink" Target="mailto:klugman@temple.edu"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temple.edu/secretary/sites/secretary/files/policies/03.70.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DF1C1147E6F44F8CD35B7038471988" ma:contentTypeVersion="13" ma:contentTypeDescription="Create a new document." ma:contentTypeScope="" ma:versionID="168cb52033a755b464d2706ea426656f">
  <xsd:schema xmlns:xsd="http://www.w3.org/2001/XMLSchema" xmlns:xs="http://www.w3.org/2001/XMLSchema" xmlns:p="http://schemas.microsoft.com/office/2006/metadata/properties" xmlns:ns3="57569264-2e94-4aa7-912d-f3a216f3629f" xmlns:ns4="54d84c42-d0ea-4e27-b9f6-f43b5211c5f4" targetNamespace="http://schemas.microsoft.com/office/2006/metadata/properties" ma:root="true" ma:fieldsID="fca3c8c2d1d7a5f57dd0704643e6ee2f" ns3:_="" ns4:_="">
    <xsd:import namespace="57569264-2e94-4aa7-912d-f3a216f3629f"/>
    <xsd:import namespace="54d84c42-d0ea-4e27-b9f6-f43b5211c5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69264-2e94-4aa7-912d-f3a216f36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d84c42-d0ea-4e27-b9f6-f43b5211c5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E58D9A-05CF-4C76-9CE8-664DE222B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69264-2e94-4aa7-912d-f3a216f3629f"/>
    <ds:schemaRef ds:uri="54d84c42-d0ea-4e27-b9f6-f43b5211c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ADC107-2E19-4583-B432-30F9430DE6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1499</Words>
  <Characters>8428</Characters>
  <Application>Microsoft Office Word</Application>
  <DocSecurity>0</DocSecurity>
  <Lines>290</Lines>
  <Paragraphs>183</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9744</CharactersWithSpaces>
  <SharedDoc>false</SharedDoc>
  <HLinks>
    <vt:vector size="36" baseType="variant">
      <vt:variant>
        <vt:i4>1966105</vt:i4>
      </vt:variant>
      <vt:variant>
        <vt:i4>15</vt:i4>
      </vt:variant>
      <vt:variant>
        <vt:i4>0</vt:i4>
      </vt:variant>
      <vt:variant>
        <vt:i4>5</vt:i4>
      </vt:variant>
      <vt:variant>
        <vt:lpwstr>https://www.temple.edu/secretary/sites/secretary/files/policies/03.70.12.pdf</vt:lpwstr>
      </vt:variant>
      <vt:variant>
        <vt:lpwstr/>
      </vt:variant>
      <vt:variant>
        <vt:i4>1966104</vt:i4>
      </vt:variant>
      <vt:variant>
        <vt:i4>12</vt:i4>
      </vt:variant>
      <vt:variant>
        <vt:i4>0</vt:i4>
      </vt:variant>
      <vt:variant>
        <vt:i4>5</vt:i4>
      </vt:variant>
      <vt:variant>
        <vt:lpwstr>https://www.temple.edu/secretary/sites/secretary/files/policies/03.70.02.pdf</vt:lpwstr>
      </vt:variant>
      <vt:variant>
        <vt:lpwstr/>
      </vt:variant>
      <vt:variant>
        <vt:i4>6291561</vt:i4>
      </vt:variant>
      <vt:variant>
        <vt:i4>9</vt:i4>
      </vt:variant>
      <vt:variant>
        <vt:i4>0</vt:i4>
      </vt:variant>
      <vt:variant>
        <vt:i4>5</vt:i4>
      </vt:variant>
      <vt:variant>
        <vt:lpwstr>http://dx.doi.org/10.1177/0956797611417632</vt:lpwstr>
      </vt:variant>
      <vt:variant>
        <vt:lpwstr/>
      </vt:variant>
      <vt:variant>
        <vt:i4>1900610</vt:i4>
      </vt:variant>
      <vt:variant>
        <vt:i4>6</vt:i4>
      </vt:variant>
      <vt:variant>
        <vt:i4>0</vt:i4>
      </vt:variant>
      <vt:variant>
        <vt:i4>5</vt:i4>
      </vt:variant>
      <vt:variant>
        <vt:lpwstr>http://andrewgelman.com/2017/02/06/not-kill-statistical-significance-makes-stronger-fallacy/</vt:lpwstr>
      </vt:variant>
      <vt:variant>
        <vt:lpwstr/>
      </vt:variant>
      <vt:variant>
        <vt:i4>7077998</vt:i4>
      </vt:variant>
      <vt:variant>
        <vt:i4>3</vt:i4>
      </vt:variant>
      <vt:variant>
        <vt:i4>0</vt:i4>
      </vt:variant>
      <vt:variant>
        <vt:i4>5</vt:i4>
      </vt:variant>
      <vt:variant>
        <vt:lpwstr>http://dx.doi.org/10.1177/1745691614551642</vt:lpwstr>
      </vt:variant>
      <vt:variant>
        <vt:lpwstr/>
      </vt:variant>
      <vt:variant>
        <vt:i4>4194421</vt:i4>
      </vt:variant>
      <vt:variant>
        <vt:i4>0</vt:i4>
      </vt:variant>
      <vt:variant>
        <vt:i4>0</vt:i4>
      </vt:variant>
      <vt:variant>
        <vt:i4>5</vt:i4>
      </vt:variant>
      <vt:variant>
        <vt:lpwstr>mailto:klugman@temple.edu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Liberal Arts</dc:creator>
  <cp:keywords/>
  <cp:lastModifiedBy>Joshua Klugman</cp:lastModifiedBy>
  <cp:revision>13</cp:revision>
  <cp:lastPrinted>2019-08-23T23:22:00Z</cp:lastPrinted>
  <dcterms:created xsi:type="dcterms:W3CDTF">2023-08-21T15:52:00Z</dcterms:created>
  <dcterms:modified xsi:type="dcterms:W3CDTF">2023-08-23T18:39:00Z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0x0101003EDF1C1147E6F44F8CD35B7038471988</vt:lpwstr>
  </property>
</Properties>
</file>