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5826" w14:textId="77777777" w:rsidR="00E56754" w:rsidRDefault="00E56754"/>
    <w:p w14:paraId="50C2B715" w14:textId="53355100" w:rsidR="006677DB" w:rsidRDefault="005D5CC7">
      <w:r>
        <w:t>[</w:t>
      </w:r>
      <w:r w:rsidR="006677DB">
        <w:t>Your name</w:t>
      </w:r>
    </w:p>
    <w:p w14:paraId="19EAA853" w14:textId="6F943315" w:rsidR="00811734" w:rsidRDefault="006677DB">
      <w:r>
        <w:t>Address</w:t>
      </w:r>
      <w:r w:rsidR="005D5CC7">
        <w:t>]</w:t>
      </w:r>
    </w:p>
    <w:p w14:paraId="1867EBBF" w14:textId="77777777" w:rsidR="00494A35" w:rsidRDefault="00494A35"/>
    <w:p w14:paraId="5459071A" w14:textId="10FD7D5A" w:rsidR="00494A35" w:rsidRDefault="006677DB">
      <w:r>
        <w:t>[Date]</w:t>
      </w:r>
    </w:p>
    <w:p w14:paraId="18A44F30" w14:textId="77777777" w:rsidR="00494A35" w:rsidRDefault="00494A35"/>
    <w:p w14:paraId="14E4ABB9" w14:textId="024CDCCB" w:rsidR="006677DB" w:rsidRDefault="006677DB">
      <w:r>
        <w:t>[Elected official’s name</w:t>
      </w:r>
    </w:p>
    <w:p w14:paraId="30A7B1BF" w14:textId="514C9715" w:rsidR="006677DB" w:rsidRDefault="006677DB">
      <w:r>
        <w:t>Mailing address]</w:t>
      </w:r>
    </w:p>
    <w:p w14:paraId="73AE6FD0" w14:textId="77777777" w:rsidR="00494A35" w:rsidRDefault="00494A35"/>
    <w:p w14:paraId="76350EE0" w14:textId="3840337D" w:rsidR="00494A35" w:rsidRDefault="00494A35">
      <w:r>
        <w:t xml:space="preserve">Dear </w:t>
      </w:r>
      <w:r w:rsidR="005D5CC7">
        <w:t>[Insert your elected official’s name; include formal title—such as Congressperson, Mayor, etc.]</w:t>
      </w:r>
      <w:r>
        <w:t xml:space="preserve">      ,</w:t>
      </w:r>
    </w:p>
    <w:p w14:paraId="3F6DA354" w14:textId="77777777" w:rsidR="00494A35" w:rsidRDefault="00494A35"/>
    <w:p w14:paraId="14364D50" w14:textId="43C03578" w:rsidR="00494A35" w:rsidRDefault="00494A35">
      <w:r>
        <w:t xml:space="preserve">I am </w:t>
      </w:r>
      <w:r w:rsidR="00227FC3">
        <w:t xml:space="preserve">one of your constituents and I </w:t>
      </w:r>
      <w:r>
        <w:t xml:space="preserve">writing to encourage you to consider supporting legislation that directly or indirectly supports the rights of trans individuals in your </w:t>
      </w:r>
      <w:r w:rsidR="005D5CC7">
        <w:t xml:space="preserve">[provide location: </w:t>
      </w:r>
      <w:r>
        <w:t>district/city/state.</w:t>
      </w:r>
      <w:r w:rsidR="005D5CC7">
        <w:t>]</w:t>
      </w:r>
      <w:r>
        <w:t xml:space="preserve"> As you likely know, several laws throughout our country have emerged in the last few years</w:t>
      </w:r>
      <w:r w:rsidR="00E56754">
        <w:t>, one</w:t>
      </w:r>
      <w:r>
        <w:t xml:space="preserve"> that directly target and curtail </w:t>
      </w:r>
      <w:r w:rsidR="00E56754">
        <w:t xml:space="preserve">the lives of </w:t>
      </w:r>
      <w:r>
        <w:t>trans individuals</w:t>
      </w:r>
      <w:r w:rsidR="00E56754">
        <w:t>. T</w:t>
      </w:r>
      <w:r>
        <w:t>his is creating an unfortunate and even deadly environment in which trans people are forced to live.</w:t>
      </w:r>
    </w:p>
    <w:p w14:paraId="438690D9" w14:textId="77777777" w:rsidR="00494A35" w:rsidRDefault="00494A35"/>
    <w:p w14:paraId="03E30A48" w14:textId="4A821C95" w:rsidR="00494A35" w:rsidRDefault="005D5CC7">
      <w:r>
        <w:t xml:space="preserve">For example, </w:t>
      </w:r>
      <w:r>
        <w:t xml:space="preserve">Florida’s </w:t>
      </w:r>
      <w:r>
        <w:t xml:space="preserve">House Bill </w:t>
      </w:r>
      <w:r>
        <w:t>1639</w:t>
      </w:r>
      <w:r>
        <w:t xml:space="preserve"> would restrict a trans person’s ability to receive accurate state-issued identification</w:t>
      </w:r>
      <w:r w:rsidR="00E56754">
        <w:t>, which limits their ability to drive a car, submit work documentations, even board a plane—all things that cisgender people take for granted</w:t>
      </w:r>
      <w:r>
        <w:t>. Recent “bathroom bills,” such as</w:t>
      </w:r>
      <w:r>
        <w:t xml:space="preserve"> SB129</w:t>
      </w:r>
      <w:r>
        <w:t xml:space="preserve"> in Alabama, dictate a trans person’s access to using facilities that correspond with their gender</w:t>
      </w:r>
      <w:r w:rsidR="00E56754">
        <w:t>, which creates anxiety and even danger around addressing daily bodily functions</w:t>
      </w:r>
      <w:r>
        <w:t>.</w:t>
      </w:r>
      <w:r w:rsidR="00A910E7">
        <w:t xml:space="preserve"> And recent bills like Wisconsin’s </w:t>
      </w:r>
      <w:r w:rsidR="00A910E7">
        <w:t>AB377</w:t>
      </w:r>
      <w:r w:rsidR="00A910E7">
        <w:t xml:space="preserve"> restrict a trans person’s ability to compete in sports as their genuine selves</w:t>
      </w:r>
      <w:r w:rsidR="00E56754">
        <w:t>, thus telling trans people that they are undeserving of competing in sports</w:t>
      </w:r>
      <w:r w:rsidR="00A910E7">
        <w:t>. These laws, when coupled with other movements to restrict a person’s access to books in several states, books which present crucial information about the trans experience, severely compromise a person’s ability to live their lives on a daily basis without harassment</w:t>
      </w:r>
      <w:r w:rsidR="00E56754">
        <w:t xml:space="preserve"> (or worse)</w:t>
      </w:r>
      <w:r w:rsidR="00A910E7">
        <w:t>. These people need access to life-affirming and life-saving information, just as their families and allies need to understand how to support the trans people they love. These laws are compromising these people’s lives in a devastating way.</w:t>
      </w:r>
    </w:p>
    <w:p w14:paraId="4E135BE0" w14:textId="77777777" w:rsidR="00494A35" w:rsidRDefault="00494A35"/>
    <w:p w14:paraId="5E883B5F" w14:textId="4EA757D5" w:rsidR="00494A35" w:rsidRDefault="00A910E7">
      <w:r>
        <w:t>As one of your constituents, I urge you to support any and all positive trans legislation that might cross your desk or appear for discussion in your voting bodies. I also urge you to vote compassionately when considering anti-trans legislation that comes before you. Lives are at stake, and you can make a difference.</w:t>
      </w:r>
    </w:p>
    <w:p w14:paraId="149D5DC3" w14:textId="77777777" w:rsidR="00A910E7" w:rsidRDefault="00A910E7"/>
    <w:p w14:paraId="74E2E9D2" w14:textId="77777777" w:rsidR="00A910E7" w:rsidRDefault="00A910E7"/>
    <w:p w14:paraId="36EF0067" w14:textId="58113240" w:rsidR="00A910E7" w:rsidRDefault="00A910E7">
      <w:r>
        <w:t>Sincerely,</w:t>
      </w:r>
    </w:p>
    <w:p w14:paraId="700AE920" w14:textId="77777777" w:rsidR="00A910E7" w:rsidRDefault="00A910E7"/>
    <w:p w14:paraId="6DA9BCD1" w14:textId="4A1DB524" w:rsidR="00A910E7" w:rsidRDefault="00A910E7">
      <w:r>
        <w:t>[Your name</w:t>
      </w:r>
      <w:r w:rsidR="007C6B68">
        <w:t>]</w:t>
      </w:r>
    </w:p>
    <w:sectPr w:rsidR="00A9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35"/>
    <w:rsid w:val="00084716"/>
    <w:rsid w:val="00227FC3"/>
    <w:rsid w:val="002A55C9"/>
    <w:rsid w:val="00393BAB"/>
    <w:rsid w:val="003D2B01"/>
    <w:rsid w:val="00494A35"/>
    <w:rsid w:val="005D5CC7"/>
    <w:rsid w:val="005E68BA"/>
    <w:rsid w:val="006677DB"/>
    <w:rsid w:val="007C6B68"/>
    <w:rsid w:val="00811734"/>
    <w:rsid w:val="00987C3D"/>
    <w:rsid w:val="00A032C0"/>
    <w:rsid w:val="00A910E7"/>
    <w:rsid w:val="00B4512B"/>
    <w:rsid w:val="00CA3E22"/>
    <w:rsid w:val="00DF6D50"/>
    <w:rsid w:val="00E5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9D3D"/>
  <w15:chartTrackingRefBased/>
  <w15:docId w15:val="{425DA21E-E166-495D-A43E-E9189E45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BAB"/>
    <w:pPr>
      <w:spacing w:after="0" w:line="240" w:lineRule="auto"/>
    </w:pPr>
    <w:rPr>
      <w:rFonts w:ascii="Times New Roman" w:hAnsi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A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A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A3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A3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A3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A3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A3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A3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A3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8B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4A35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4A35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4A35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A35"/>
    <w:rPr>
      <w:rFonts w:eastAsiaTheme="majorEastAsia" w:cstheme="majorBidi"/>
      <w:i/>
      <w:iCs/>
      <w:color w:val="0F4761" w:themeColor="accent1" w:themeShade="BF"/>
      <w:kern w:val="0"/>
      <w:sz w:val="24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A35"/>
    <w:rPr>
      <w:rFonts w:eastAsiaTheme="majorEastAsia" w:cstheme="majorBidi"/>
      <w:color w:val="0F4761" w:themeColor="accent1" w:themeShade="BF"/>
      <w:kern w:val="0"/>
      <w:sz w:val="24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A35"/>
    <w:rPr>
      <w:rFonts w:eastAsiaTheme="majorEastAsia" w:cstheme="majorBidi"/>
      <w:i/>
      <w:iCs/>
      <w:color w:val="595959" w:themeColor="text1" w:themeTint="A6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4A35"/>
    <w:rPr>
      <w:rFonts w:eastAsiaTheme="majorEastAsia" w:cstheme="majorBidi"/>
      <w:color w:val="595959" w:themeColor="text1" w:themeTint="A6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A35"/>
    <w:rPr>
      <w:rFonts w:eastAsiaTheme="majorEastAsia" w:cstheme="majorBidi"/>
      <w:i/>
      <w:iCs/>
      <w:color w:val="272727" w:themeColor="text1" w:themeTint="D8"/>
      <w:kern w:val="0"/>
      <w:sz w:val="24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4A35"/>
    <w:rPr>
      <w:rFonts w:eastAsiaTheme="majorEastAsia" w:cstheme="majorBidi"/>
      <w:color w:val="272727" w:themeColor="text1" w:themeTint="D8"/>
      <w:kern w:val="0"/>
      <w:sz w:val="24"/>
      <w:szCs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494A3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A3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A3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4A35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494A3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4A35"/>
    <w:rPr>
      <w:rFonts w:ascii="Times New Roman" w:hAnsi="Times New Roman"/>
      <w:i/>
      <w:iCs/>
      <w:color w:val="404040" w:themeColor="text1" w:themeTint="BF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94A3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4A3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4A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4A35"/>
    <w:rPr>
      <w:rFonts w:ascii="Times New Roman" w:hAnsi="Times New Roman"/>
      <w:i/>
      <w:iCs/>
      <w:color w:val="0F4761" w:themeColor="accent1" w:themeShade="BF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494A3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Windhauser</dc:creator>
  <cp:keywords/>
  <dc:description/>
  <cp:lastModifiedBy>Brad Windhauser</cp:lastModifiedBy>
  <cp:revision>5</cp:revision>
  <dcterms:created xsi:type="dcterms:W3CDTF">2024-03-22T21:50:00Z</dcterms:created>
  <dcterms:modified xsi:type="dcterms:W3CDTF">2024-03-27T14:00:00Z</dcterms:modified>
</cp:coreProperties>
</file>