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AD3D8" w14:textId="0B3BC5B6" w:rsidR="000D6227" w:rsidRDefault="000D6227" w:rsidP="000D6227">
      <w:pPr>
        <w:spacing w:after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59C1605" wp14:editId="02AC981F">
            <wp:extent cx="3029803" cy="716280"/>
            <wp:effectExtent l="0" t="0" r="0" b="7620"/>
            <wp:docPr id="2" name="Picture 2" descr="C:\Users\tul19236\Desktop\CTE Docs July 2020\New CTE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tul19236\Desktop\CTE Docs July 2020\New CTE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82" cy="72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53B68" w14:textId="1896041D" w:rsidR="00450CAD" w:rsidRPr="006B2283" w:rsidRDefault="00450CAD" w:rsidP="00F66730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6B2283">
        <w:rPr>
          <w:rFonts w:ascii="Arial" w:hAnsi="Arial" w:cs="Arial"/>
          <w:b/>
          <w:bCs/>
          <w:sz w:val="28"/>
          <w:szCs w:val="28"/>
        </w:rPr>
        <w:t xml:space="preserve">Undergraduate Course </w:t>
      </w:r>
      <w:r w:rsidR="00807BF4" w:rsidRPr="006B2283">
        <w:rPr>
          <w:rFonts w:ascii="Arial" w:hAnsi="Arial" w:cs="Arial"/>
          <w:b/>
          <w:bCs/>
          <w:sz w:val="28"/>
          <w:szCs w:val="28"/>
        </w:rPr>
        <w:t>Overview</w:t>
      </w:r>
    </w:p>
    <w:p w14:paraId="141886AC" w14:textId="161BDEA5" w:rsidR="25AE0F2F" w:rsidRPr="00264594" w:rsidRDefault="16D00160" w:rsidP="00F66730">
      <w:pPr>
        <w:pStyle w:val="NoSpacing"/>
        <w:jc w:val="center"/>
        <w:rPr>
          <w:rFonts w:ascii="Arial" w:hAnsi="Arial" w:cs="Arial"/>
          <w:color w:val="C00000"/>
        </w:rPr>
      </w:pPr>
      <w:r w:rsidRPr="00264594">
        <w:rPr>
          <w:rFonts w:ascii="Arial" w:hAnsi="Arial" w:cs="Arial"/>
        </w:rPr>
        <w:t>Courses are Online</w:t>
      </w:r>
      <w:r w:rsidRPr="00264594">
        <w:rPr>
          <w:rFonts w:ascii="Arial" w:hAnsi="Arial" w:cs="Arial"/>
          <w:color w:val="C00000"/>
        </w:rPr>
        <w:t>*</w:t>
      </w:r>
      <w:r w:rsidRPr="00264594">
        <w:rPr>
          <w:rFonts w:ascii="Arial" w:hAnsi="Arial" w:cs="Arial"/>
        </w:rPr>
        <w:t xml:space="preserve"> or Virtual</w:t>
      </w:r>
      <w:r w:rsidRPr="00264594">
        <w:rPr>
          <w:rFonts w:ascii="Arial" w:hAnsi="Arial" w:cs="Arial"/>
          <w:color w:val="C00000"/>
        </w:rPr>
        <w:t>**</w:t>
      </w:r>
    </w:p>
    <w:p w14:paraId="12EBD483" w14:textId="77777777" w:rsidR="006B2283" w:rsidRPr="004D614B" w:rsidRDefault="006B2283" w:rsidP="00F66730">
      <w:pPr>
        <w:pStyle w:val="NoSpacing"/>
        <w:jc w:val="center"/>
        <w:rPr>
          <w:rFonts w:ascii="Arial" w:hAnsi="Arial" w:cs="Arial"/>
        </w:rPr>
      </w:pPr>
    </w:p>
    <w:p w14:paraId="5644BDF7" w14:textId="77777777" w:rsidR="00450CAD" w:rsidRPr="004D614B" w:rsidRDefault="00450CAD" w:rsidP="00F66730">
      <w:pPr>
        <w:pStyle w:val="NoSpacing"/>
        <w:rPr>
          <w:rFonts w:ascii="Arial" w:hAnsi="Arial" w:cs="Arial"/>
          <w:b/>
          <w:bCs/>
        </w:rPr>
      </w:pPr>
      <w:r w:rsidRPr="004D614B">
        <w:rPr>
          <w:rFonts w:ascii="Arial" w:hAnsi="Arial" w:cs="Arial"/>
          <w:b/>
          <w:bCs/>
          <w:sz w:val="28"/>
          <w:szCs w:val="28"/>
        </w:rPr>
        <w:t>Level 1</w:t>
      </w:r>
      <w:r w:rsidRPr="004D614B">
        <w:rPr>
          <w:rFonts w:ascii="Arial" w:hAnsi="Arial" w:cs="Arial"/>
          <w:b/>
          <w:bCs/>
        </w:rPr>
        <w:t xml:space="preserve"> (Experience-Based Certificate – EBC) </w:t>
      </w:r>
    </w:p>
    <w:p w14:paraId="63610BC2" w14:textId="3D882C91" w:rsidR="00450CAD" w:rsidRPr="004D614B" w:rsidRDefault="00450CAD" w:rsidP="00450CAD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4D614B">
        <w:rPr>
          <w:rFonts w:ascii="Arial" w:hAnsi="Arial" w:cs="Arial"/>
          <w:b/>
          <w:bCs/>
        </w:rPr>
        <w:t>Total Courses:</w:t>
      </w:r>
      <w:r w:rsidRPr="004D614B">
        <w:rPr>
          <w:rFonts w:ascii="Arial" w:hAnsi="Arial" w:cs="Arial"/>
        </w:rPr>
        <w:t> 6</w:t>
      </w:r>
      <w:r w:rsidR="009A0C02" w:rsidRPr="004D614B">
        <w:rPr>
          <w:rFonts w:ascii="Arial" w:hAnsi="Arial" w:cs="Arial"/>
        </w:rPr>
        <w:t xml:space="preserve"> </w:t>
      </w:r>
      <w:r w:rsidR="009A0C02" w:rsidRPr="004D614B">
        <w:rPr>
          <w:rFonts w:ascii="Arial" w:hAnsi="Arial" w:cs="Arial"/>
          <w:b/>
          <w:bCs/>
        </w:rPr>
        <w:t xml:space="preserve">/ </w:t>
      </w:r>
      <w:r w:rsidRPr="004D614B">
        <w:rPr>
          <w:rFonts w:ascii="Arial" w:hAnsi="Arial" w:cs="Arial"/>
          <w:b/>
          <w:bCs/>
        </w:rPr>
        <w:t>Total Credits:</w:t>
      </w:r>
      <w:r w:rsidRPr="004D614B">
        <w:rPr>
          <w:rFonts w:ascii="Arial" w:hAnsi="Arial" w:cs="Arial"/>
        </w:rPr>
        <w:t xml:space="preserve"> 18 </w:t>
      </w:r>
    </w:p>
    <w:p w14:paraId="36122BC3" w14:textId="77777777" w:rsidR="00FB385E" w:rsidRDefault="00450CAD" w:rsidP="00CD514F">
      <w:pPr>
        <w:numPr>
          <w:ilvl w:val="0"/>
          <w:numId w:val="4"/>
        </w:numPr>
        <w:spacing w:after="0"/>
        <w:rPr>
          <w:rFonts w:ascii="Arial" w:hAnsi="Arial" w:cs="Arial"/>
        </w:rPr>
      </w:pPr>
      <w:r w:rsidRPr="004D614B">
        <w:rPr>
          <w:rFonts w:ascii="Arial" w:hAnsi="Arial" w:cs="Arial"/>
          <w:b/>
          <w:bCs/>
        </w:rPr>
        <w:t>Completion Timeline:</w:t>
      </w:r>
      <w:r w:rsidRPr="004D614B">
        <w:rPr>
          <w:rFonts w:ascii="Arial" w:hAnsi="Arial" w:cs="Arial"/>
        </w:rPr>
        <w:t> Must complete Level 1 required coursework within </w:t>
      </w:r>
      <w:r w:rsidRPr="004D614B">
        <w:rPr>
          <w:rFonts w:ascii="Arial" w:hAnsi="Arial" w:cs="Arial"/>
          <w:b/>
          <w:bCs/>
        </w:rPr>
        <w:t>5 years from the date the EBC is issued</w:t>
      </w:r>
      <w:r w:rsidRPr="004D614B">
        <w:rPr>
          <w:rFonts w:ascii="Arial" w:hAnsi="Arial" w:cs="Arial"/>
        </w:rPr>
        <w:t>  </w:t>
      </w:r>
    </w:p>
    <w:p w14:paraId="3C4B89D4" w14:textId="268421D2" w:rsidR="00222D90" w:rsidRPr="004D614B" w:rsidRDefault="00450CAD" w:rsidP="00FB385E">
      <w:pPr>
        <w:spacing w:after="0"/>
        <w:ind w:left="720"/>
        <w:rPr>
          <w:rFonts w:ascii="Arial" w:hAnsi="Arial" w:cs="Arial"/>
        </w:rPr>
      </w:pPr>
      <w:r w:rsidRPr="004D614B">
        <w:rPr>
          <w:rFonts w:ascii="Arial" w:hAnsi="Arial" w:cs="Arial"/>
          <w:noProof/>
        </w:rPr>
        <w:drawing>
          <wp:inline distT="0" distB="0" distL="0" distR="0" wp14:anchorId="32E49348" wp14:editId="219F48C8">
            <wp:extent cx="19050" cy="19050"/>
            <wp:effectExtent l="0" t="0" r="0" b="0"/>
            <wp:docPr id="19030662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614B">
        <w:rPr>
          <w:rFonts w:ascii="Arial" w:hAnsi="Arial" w:cs="Arial"/>
        </w:rPr>
        <w:t> </w:t>
      </w:r>
    </w:p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2070"/>
        <w:gridCol w:w="4045"/>
        <w:gridCol w:w="2975"/>
      </w:tblGrid>
      <w:tr w:rsidR="00CD514F" w:rsidRPr="004D614B" w14:paraId="7544044C" w14:textId="66173DB7" w:rsidTr="59CCC8E4">
        <w:tc>
          <w:tcPr>
            <w:tcW w:w="2070" w:type="dxa"/>
          </w:tcPr>
          <w:p w14:paraId="17F68347" w14:textId="3CBC66C0" w:rsidR="00CD514F" w:rsidRPr="004D614B" w:rsidRDefault="00CD514F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CTE 3101</w:t>
            </w:r>
          </w:p>
        </w:tc>
        <w:tc>
          <w:tcPr>
            <w:tcW w:w="4045" w:type="dxa"/>
          </w:tcPr>
          <w:p w14:paraId="6716EB0B" w14:textId="3360E8CA" w:rsidR="00CD514F" w:rsidRPr="004D614B" w:rsidRDefault="00CD514F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Principles of CTE</w:t>
            </w:r>
          </w:p>
        </w:tc>
        <w:tc>
          <w:tcPr>
            <w:tcW w:w="2975" w:type="dxa"/>
          </w:tcPr>
          <w:p w14:paraId="24A78CFE" w14:textId="2CE9AA54" w:rsidR="00CD514F" w:rsidRPr="004D614B" w:rsidRDefault="00CD514F" w:rsidP="59CCC8E4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3 Credits</w:t>
            </w:r>
            <w:r w:rsidR="00807BF4" w:rsidRPr="004D614B">
              <w:rPr>
                <w:rFonts w:ascii="Arial" w:hAnsi="Arial" w:cs="Arial"/>
                <w:sz w:val="22"/>
                <w:szCs w:val="22"/>
              </w:rPr>
              <w:t xml:space="preserve"> – Meets virtually</w:t>
            </w:r>
            <w:r w:rsidR="597FAD3F" w:rsidRPr="004D614B">
              <w:rPr>
                <w:rFonts w:ascii="Arial" w:hAnsi="Arial" w:cs="Arial"/>
                <w:color w:val="C00000"/>
                <w:sz w:val="22"/>
                <w:szCs w:val="22"/>
              </w:rPr>
              <w:t xml:space="preserve"> </w:t>
            </w:r>
          </w:p>
        </w:tc>
      </w:tr>
      <w:tr w:rsidR="00CD514F" w:rsidRPr="004D614B" w14:paraId="4A0C2AE7" w14:textId="4AD8BB3F" w:rsidTr="59CCC8E4">
        <w:tc>
          <w:tcPr>
            <w:tcW w:w="2070" w:type="dxa"/>
          </w:tcPr>
          <w:p w14:paraId="4D65C8C0" w14:textId="1007F321" w:rsidR="00CD514F" w:rsidRPr="004D614B" w:rsidRDefault="00CD514F" w:rsidP="00CD514F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CTE 3102</w:t>
            </w:r>
          </w:p>
        </w:tc>
        <w:tc>
          <w:tcPr>
            <w:tcW w:w="4045" w:type="dxa"/>
          </w:tcPr>
          <w:p w14:paraId="54D35261" w14:textId="61AE171F" w:rsidR="00CD514F" w:rsidRPr="004D614B" w:rsidRDefault="00CD514F" w:rsidP="00CD514F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Teaching Strategies in CTE</w:t>
            </w:r>
          </w:p>
        </w:tc>
        <w:tc>
          <w:tcPr>
            <w:tcW w:w="2975" w:type="dxa"/>
          </w:tcPr>
          <w:p w14:paraId="77944AF5" w14:textId="5286C60B" w:rsidR="00CD514F" w:rsidRPr="004D614B" w:rsidRDefault="00CD514F" w:rsidP="59CCC8E4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3 Credits</w:t>
            </w:r>
            <w:r w:rsidR="00807BF4" w:rsidRPr="004D614B">
              <w:rPr>
                <w:rFonts w:ascii="Arial" w:hAnsi="Arial" w:cs="Arial"/>
                <w:sz w:val="22"/>
                <w:szCs w:val="22"/>
              </w:rPr>
              <w:t xml:space="preserve"> – Meets virtually</w:t>
            </w:r>
            <w:r w:rsidR="46BFF3BB" w:rsidRPr="004D614B">
              <w:rPr>
                <w:rFonts w:ascii="Arial" w:hAnsi="Arial" w:cs="Arial"/>
                <w:color w:val="C00000"/>
                <w:sz w:val="22"/>
                <w:szCs w:val="22"/>
              </w:rPr>
              <w:t xml:space="preserve"> </w:t>
            </w:r>
          </w:p>
        </w:tc>
      </w:tr>
      <w:tr w:rsidR="00CD514F" w:rsidRPr="004D614B" w14:paraId="0378A71D" w14:textId="0F0C8880" w:rsidTr="59CCC8E4">
        <w:tc>
          <w:tcPr>
            <w:tcW w:w="2070" w:type="dxa"/>
          </w:tcPr>
          <w:p w14:paraId="4FD6CDB0" w14:textId="4509AD65" w:rsidR="00CD514F" w:rsidRPr="004D614B" w:rsidRDefault="00CD514F" w:rsidP="00CD514F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CTE 3103</w:t>
            </w:r>
          </w:p>
        </w:tc>
        <w:tc>
          <w:tcPr>
            <w:tcW w:w="4045" w:type="dxa"/>
          </w:tcPr>
          <w:p w14:paraId="7E9DB6BF" w14:textId="6289DEAE" w:rsidR="00CD514F" w:rsidRPr="004D614B" w:rsidRDefault="00CD514F" w:rsidP="00CD514F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Curriculum in CTE</w:t>
            </w:r>
          </w:p>
        </w:tc>
        <w:tc>
          <w:tcPr>
            <w:tcW w:w="2975" w:type="dxa"/>
          </w:tcPr>
          <w:p w14:paraId="6EDD54C3" w14:textId="1FFF11BD" w:rsidR="00CD514F" w:rsidRPr="004D614B" w:rsidRDefault="00CD514F" w:rsidP="59CCC8E4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3 Credits</w:t>
            </w:r>
            <w:r w:rsidR="00807BF4" w:rsidRPr="004D614B">
              <w:rPr>
                <w:rFonts w:ascii="Arial" w:hAnsi="Arial" w:cs="Arial"/>
                <w:sz w:val="22"/>
                <w:szCs w:val="22"/>
              </w:rPr>
              <w:t xml:space="preserve"> – Meets virtually</w:t>
            </w:r>
            <w:r w:rsidR="42C40D35" w:rsidRPr="004D614B">
              <w:rPr>
                <w:rFonts w:ascii="Arial" w:hAnsi="Arial" w:cs="Arial"/>
                <w:color w:val="C00000"/>
                <w:sz w:val="22"/>
                <w:szCs w:val="22"/>
              </w:rPr>
              <w:t xml:space="preserve"> </w:t>
            </w:r>
          </w:p>
        </w:tc>
      </w:tr>
      <w:tr w:rsidR="00CD514F" w:rsidRPr="004D614B" w14:paraId="23F4549D" w14:textId="3C09BADF" w:rsidTr="59CCC8E4">
        <w:tc>
          <w:tcPr>
            <w:tcW w:w="2070" w:type="dxa"/>
          </w:tcPr>
          <w:p w14:paraId="46AFC266" w14:textId="7BE43217" w:rsidR="00CD514F" w:rsidRPr="004D614B" w:rsidRDefault="00CD514F" w:rsidP="00CD514F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ENG 0802</w:t>
            </w:r>
          </w:p>
        </w:tc>
        <w:tc>
          <w:tcPr>
            <w:tcW w:w="4045" w:type="dxa"/>
          </w:tcPr>
          <w:p w14:paraId="5FC1AC1A" w14:textId="10DAD5ED" w:rsidR="00CD514F" w:rsidRPr="004D614B" w:rsidRDefault="00CD514F" w:rsidP="00CD514F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Analytical Reading and Writing</w:t>
            </w:r>
          </w:p>
        </w:tc>
        <w:tc>
          <w:tcPr>
            <w:tcW w:w="2975" w:type="dxa"/>
          </w:tcPr>
          <w:p w14:paraId="5C52C491" w14:textId="003FB248" w:rsidR="00CD514F" w:rsidRPr="004D614B" w:rsidRDefault="00CD514F" w:rsidP="59CCC8E4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3 Credits</w:t>
            </w:r>
            <w:r w:rsidR="00807BF4" w:rsidRPr="004D614B">
              <w:rPr>
                <w:rFonts w:ascii="Arial" w:hAnsi="Arial" w:cs="Arial"/>
                <w:sz w:val="22"/>
                <w:szCs w:val="22"/>
              </w:rPr>
              <w:t xml:space="preserve"> – Online </w:t>
            </w:r>
            <w:r w:rsidR="2D0C5440" w:rsidRPr="004D614B">
              <w:rPr>
                <w:rFonts w:ascii="Arial" w:hAnsi="Arial" w:cs="Arial"/>
                <w:color w:val="C00000"/>
                <w:sz w:val="22"/>
                <w:szCs w:val="22"/>
              </w:rPr>
              <w:t>***</w:t>
            </w:r>
          </w:p>
        </w:tc>
      </w:tr>
      <w:tr w:rsidR="00CD514F" w:rsidRPr="004D614B" w14:paraId="7C3050A2" w14:textId="6E4BDA6C" w:rsidTr="59CCC8E4">
        <w:tc>
          <w:tcPr>
            <w:tcW w:w="2070" w:type="dxa"/>
          </w:tcPr>
          <w:p w14:paraId="6F5EC57A" w14:textId="0817FEBD" w:rsidR="00CD514F" w:rsidRPr="004D614B" w:rsidRDefault="00CD514F" w:rsidP="00CD514F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SPED 2231</w:t>
            </w:r>
          </w:p>
        </w:tc>
        <w:tc>
          <w:tcPr>
            <w:tcW w:w="4045" w:type="dxa"/>
          </w:tcPr>
          <w:p w14:paraId="21CACD3D" w14:textId="73F9D014" w:rsidR="00CD514F" w:rsidRPr="004D614B" w:rsidRDefault="00CD514F" w:rsidP="00CD514F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Introduction to Special Education</w:t>
            </w:r>
          </w:p>
        </w:tc>
        <w:tc>
          <w:tcPr>
            <w:tcW w:w="2975" w:type="dxa"/>
          </w:tcPr>
          <w:p w14:paraId="6F0742B7" w14:textId="22A4F4CA" w:rsidR="00CD514F" w:rsidRPr="004D614B" w:rsidRDefault="00CD514F" w:rsidP="59CCC8E4">
            <w:pPr>
              <w:rPr>
                <w:rFonts w:ascii="Arial" w:hAnsi="Arial" w:cs="Arial"/>
                <w:color w:val="C00000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3 Credits</w:t>
            </w:r>
            <w:r w:rsidR="00807BF4" w:rsidRPr="004D614B">
              <w:rPr>
                <w:rFonts w:ascii="Arial" w:hAnsi="Arial" w:cs="Arial"/>
                <w:sz w:val="22"/>
                <w:szCs w:val="22"/>
              </w:rPr>
              <w:t xml:space="preserve"> – Online</w:t>
            </w:r>
            <w:r w:rsidR="0A78F991" w:rsidRPr="004D614B">
              <w:rPr>
                <w:rFonts w:ascii="Arial" w:hAnsi="Arial" w:cs="Arial"/>
                <w:color w:val="C00000"/>
                <w:sz w:val="22"/>
                <w:szCs w:val="22"/>
              </w:rPr>
              <w:t xml:space="preserve"> ***</w:t>
            </w:r>
            <w:r w:rsidR="00807BF4" w:rsidRPr="004D614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D514F" w:rsidRPr="004D614B" w14:paraId="1C7CE687" w14:textId="04974C76" w:rsidTr="59CCC8E4">
        <w:tc>
          <w:tcPr>
            <w:tcW w:w="2070" w:type="dxa"/>
          </w:tcPr>
          <w:p w14:paraId="64924EE3" w14:textId="272977AF" w:rsidR="00CD514F" w:rsidRPr="004D614B" w:rsidRDefault="001C5CBE" w:rsidP="00CD514F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EDUC 4788</w:t>
            </w:r>
          </w:p>
        </w:tc>
        <w:tc>
          <w:tcPr>
            <w:tcW w:w="4045" w:type="dxa"/>
          </w:tcPr>
          <w:p w14:paraId="5BE93401" w14:textId="28DF516A" w:rsidR="00CD514F" w:rsidRPr="004D614B" w:rsidRDefault="00771B66" w:rsidP="00CD514F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 xml:space="preserve">Supervised </w:t>
            </w:r>
            <w:r w:rsidR="001C5CBE" w:rsidRPr="004D614B">
              <w:rPr>
                <w:rFonts w:ascii="Arial" w:hAnsi="Arial" w:cs="Arial"/>
                <w:sz w:val="22"/>
                <w:szCs w:val="22"/>
              </w:rPr>
              <w:t>Teaching</w:t>
            </w:r>
          </w:p>
        </w:tc>
        <w:tc>
          <w:tcPr>
            <w:tcW w:w="2975" w:type="dxa"/>
          </w:tcPr>
          <w:p w14:paraId="3B5D0696" w14:textId="4C50992F" w:rsidR="00CD514F" w:rsidRPr="004D614B" w:rsidRDefault="035A365F" w:rsidP="00CD514F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3</w:t>
            </w:r>
            <w:r w:rsidR="00CD514F" w:rsidRPr="004D614B">
              <w:rPr>
                <w:rFonts w:ascii="Arial" w:hAnsi="Arial" w:cs="Arial"/>
                <w:sz w:val="22"/>
                <w:szCs w:val="22"/>
              </w:rPr>
              <w:t xml:space="preserve"> Credits</w:t>
            </w:r>
            <w:r w:rsidR="00807BF4" w:rsidRPr="004D614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4BED479" w14:textId="04847206" w:rsidR="00CD514F" w:rsidRPr="004D614B" w:rsidRDefault="00CD514F" w:rsidP="00E4156E">
      <w:pPr>
        <w:spacing w:before="240" w:after="0"/>
        <w:rPr>
          <w:rFonts w:ascii="Arial" w:hAnsi="Arial" w:cs="Arial"/>
        </w:rPr>
      </w:pPr>
      <w:r w:rsidRPr="004D614B">
        <w:rPr>
          <w:rFonts w:ascii="Arial" w:hAnsi="Arial" w:cs="Arial"/>
          <w:b/>
          <w:bCs/>
          <w:sz w:val="28"/>
          <w:szCs w:val="28"/>
        </w:rPr>
        <w:t>Level 2</w:t>
      </w:r>
      <w:r w:rsidRPr="004D614B">
        <w:rPr>
          <w:rFonts w:ascii="Arial" w:hAnsi="Arial" w:cs="Arial"/>
          <w:b/>
          <w:bCs/>
        </w:rPr>
        <w:t xml:space="preserve"> (Career &amp; Technical Instructional I – C&amp;T I)</w:t>
      </w:r>
      <w:r w:rsidRPr="004D614B">
        <w:rPr>
          <w:rFonts w:ascii="Arial" w:hAnsi="Arial" w:cs="Arial"/>
        </w:rPr>
        <w:t> </w:t>
      </w:r>
    </w:p>
    <w:p w14:paraId="76888C78" w14:textId="37B99496" w:rsidR="00CD514F" w:rsidRPr="004D614B" w:rsidRDefault="00CD514F" w:rsidP="00CD514F">
      <w:pPr>
        <w:numPr>
          <w:ilvl w:val="0"/>
          <w:numId w:val="6"/>
        </w:numPr>
        <w:spacing w:after="0"/>
        <w:rPr>
          <w:rFonts w:ascii="Arial" w:hAnsi="Arial" w:cs="Arial"/>
        </w:rPr>
      </w:pPr>
      <w:r w:rsidRPr="004D614B">
        <w:rPr>
          <w:rFonts w:ascii="Arial" w:hAnsi="Arial" w:cs="Arial"/>
          <w:b/>
          <w:bCs/>
        </w:rPr>
        <w:t>Total Courses:</w:t>
      </w:r>
      <w:r w:rsidRPr="004D614B">
        <w:rPr>
          <w:rFonts w:ascii="Arial" w:hAnsi="Arial" w:cs="Arial"/>
        </w:rPr>
        <w:t> 14</w:t>
      </w:r>
      <w:r w:rsidR="0016598A" w:rsidRPr="004D614B">
        <w:rPr>
          <w:rFonts w:ascii="Arial" w:hAnsi="Arial" w:cs="Arial"/>
        </w:rPr>
        <w:t xml:space="preserve"> </w:t>
      </w:r>
      <w:r w:rsidR="009A0C02" w:rsidRPr="004D614B">
        <w:rPr>
          <w:rFonts w:ascii="Arial" w:hAnsi="Arial" w:cs="Arial"/>
          <w:b/>
          <w:bCs/>
        </w:rPr>
        <w:t>/</w:t>
      </w:r>
      <w:r w:rsidR="009A0C02" w:rsidRPr="004D614B">
        <w:rPr>
          <w:rFonts w:ascii="Arial" w:hAnsi="Arial" w:cs="Arial"/>
        </w:rPr>
        <w:t xml:space="preserve"> </w:t>
      </w:r>
      <w:r w:rsidRPr="004D614B">
        <w:rPr>
          <w:rFonts w:ascii="Arial" w:hAnsi="Arial" w:cs="Arial"/>
          <w:b/>
          <w:bCs/>
        </w:rPr>
        <w:t>Total Credits:</w:t>
      </w:r>
      <w:r w:rsidRPr="004D614B">
        <w:rPr>
          <w:rFonts w:ascii="Arial" w:hAnsi="Arial" w:cs="Arial"/>
        </w:rPr>
        <w:t> 42   </w:t>
      </w:r>
    </w:p>
    <w:p w14:paraId="4BB1F157" w14:textId="77777777" w:rsidR="007A592B" w:rsidRDefault="00CD514F" w:rsidP="00CD514F">
      <w:pPr>
        <w:numPr>
          <w:ilvl w:val="0"/>
          <w:numId w:val="7"/>
        </w:numPr>
        <w:spacing w:after="0"/>
        <w:rPr>
          <w:rFonts w:ascii="Arial" w:hAnsi="Arial" w:cs="Arial"/>
        </w:rPr>
      </w:pPr>
      <w:r w:rsidRPr="004D614B">
        <w:rPr>
          <w:rFonts w:ascii="Arial" w:hAnsi="Arial" w:cs="Arial"/>
          <w:b/>
          <w:bCs/>
        </w:rPr>
        <w:t>Completion Timeline:</w:t>
      </w:r>
      <w:r w:rsidRPr="004D614B">
        <w:rPr>
          <w:rFonts w:ascii="Arial" w:hAnsi="Arial" w:cs="Arial"/>
        </w:rPr>
        <w:t> Must complete Level 2 required coursework within </w:t>
      </w:r>
      <w:r w:rsidRPr="004D614B">
        <w:rPr>
          <w:rFonts w:ascii="Arial" w:hAnsi="Arial" w:cs="Arial"/>
          <w:b/>
          <w:bCs/>
        </w:rPr>
        <w:t>8 years of service</w:t>
      </w:r>
      <w:r w:rsidR="00AC6028" w:rsidRPr="004D614B">
        <w:rPr>
          <w:rFonts w:ascii="Arial" w:hAnsi="Arial" w:cs="Arial"/>
          <w:b/>
          <w:bCs/>
        </w:rPr>
        <w:t xml:space="preserve"> from the date the C&amp;T I is issued</w:t>
      </w:r>
      <w:r w:rsidRPr="004D614B">
        <w:rPr>
          <w:rFonts w:ascii="Arial" w:hAnsi="Arial" w:cs="Arial"/>
        </w:rPr>
        <w:t> </w:t>
      </w:r>
    </w:p>
    <w:p w14:paraId="619CD1BC" w14:textId="07FE3ABB" w:rsidR="00CD514F" w:rsidRPr="00FB385E" w:rsidRDefault="00CD514F" w:rsidP="00FB385E">
      <w:pPr>
        <w:spacing w:after="0"/>
        <w:ind w:left="720"/>
        <w:rPr>
          <w:rFonts w:ascii="Arial" w:hAnsi="Arial" w:cs="Arial"/>
        </w:rPr>
      </w:pPr>
      <w:r w:rsidRPr="004D614B">
        <w:rPr>
          <w:rFonts w:ascii="Arial" w:hAnsi="Arial" w:cs="Arial"/>
        </w:rPr>
        <w:t> 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440"/>
        <w:gridCol w:w="5400"/>
        <w:gridCol w:w="3060"/>
      </w:tblGrid>
      <w:tr w:rsidR="00702CB1" w:rsidRPr="004D614B" w14:paraId="02B7FF6C" w14:textId="77777777" w:rsidTr="59CCC8E4">
        <w:tc>
          <w:tcPr>
            <w:tcW w:w="1440" w:type="dxa"/>
          </w:tcPr>
          <w:p w14:paraId="4FBCAA67" w14:textId="2B643F13" w:rsidR="00702CB1" w:rsidRPr="004D614B" w:rsidRDefault="00702CB1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CTE 4416</w:t>
            </w:r>
          </w:p>
        </w:tc>
        <w:tc>
          <w:tcPr>
            <w:tcW w:w="5400" w:type="dxa"/>
          </w:tcPr>
          <w:p w14:paraId="13E2124E" w14:textId="662BF1AC" w:rsidR="00702CB1" w:rsidRPr="004D614B" w:rsidRDefault="00702CB1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Professionalism, Evaluation, &amp; Assessment In Secondary Education</w:t>
            </w:r>
          </w:p>
        </w:tc>
        <w:tc>
          <w:tcPr>
            <w:tcW w:w="3060" w:type="dxa"/>
          </w:tcPr>
          <w:p w14:paraId="62E4E87D" w14:textId="60F28D99" w:rsidR="00702CB1" w:rsidRPr="004D614B" w:rsidRDefault="7EC96CD7" w:rsidP="59CCC8E4">
            <w:pPr>
              <w:rPr>
                <w:rFonts w:ascii="Arial" w:hAnsi="Arial" w:cs="Arial"/>
                <w:color w:val="C00000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3 Credits</w:t>
            </w:r>
            <w:r w:rsidR="00807BF4" w:rsidRPr="004D614B">
              <w:rPr>
                <w:rFonts w:ascii="Arial" w:hAnsi="Arial" w:cs="Arial"/>
                <w:sz w:val="22"/>
                <w:szCs w:val="22"/>
              </w:rPr>
              <w:t xml:space="preserve"> – Meets virtual</w:t>
            </w:r>
          </w:p>
        </w:tc>
      </w:tr>
      <w:tr w:rsidR="00702CB1" w:rsidRPr="004D614B" w14:paraId="781DF0F6" w14:textId="77777777" w:rsidTr="59CCC8E4">
        <w:tc>
          <w:tcPr>
            <w:tcW w:w="1440" w:type="dxa"/>
          </w:tcPr>
          <w:p w14:paraId="1F304D4A" w14:textId="7092BB52" w:rsidR="00702CB1" w:rsidRPr="004D614B" w:rsidRDefault="00702CB1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CTE 4324</w:t>
            </w:r>
          </w:p>
        </w:tc>
        <w:tc>
          <w:tcPr>
            <w:tcW w:w="5400" w:type="dxa"/>
          </w:tcPr>
          <w:p w14:paraId="1B11DE2F" w14:textId="2EDBB5FD" w:rsidR="00702CB1" w:rsidRPr="004D614B" w:rsidRDefault="00702CB1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Industry-Based Coordination Methods for Work-Based Learning</w:t>
            </w:r>
          </w:p>
        </w:tc>
        <w:tc>
          <w:tcPr>
            <w:tcW w:w="3060" w:type="dxa"/>
          </w:tcPr>
          <w:p w14:paraId="178583CC" w14:textId="46545AA7" w:rsidR="00702CB1" w:rsidRPr="004D614B" w:rsidRDefault="7EC96CD7" w:rsidP="59CCC8E4">
            <w:pPr>
              <w:rPr>
                <w:rFonts w:ascii="Arial" w:hAnsi="Arial" w:cs="Arial"/>
                <w:color w:val="C00000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3 Credits</w:t>
            </w:r>
            <w:r w:rsidR="00807BF4" w:rsidRPr="004D614B">
              <w:rPr>
                <w:rFonts w:ascii="Arial" w:hAnsi="Arial" w:cs="Arial"/>
                <w:sz w:val="22"/>
                <w:szCs w:val="22"/>
              </w:rPr>
              <w:t xml:space="preserve"> – Meets virtually</w:t>
            </w:r>
          </w:p>
        </w:tc>
      </w:tr>
      <w:tr w:rsidR="00702CB1" w:rsidRPr="004D614B" w14:paraId="399CF6DF" w14:textId="77777777" w:rsidTr="59CCC8E4">
        <w:tc>
          <w:tcPr>
            <w:tcW w:w="1440" w:type="dxa"/>
          </w:tcPr>
          <w:p w14:paraId="7F92F9AE" w14:textId="459B2DF6" w:rsidR="00702CB1" w:rsidRPr="004D614B" w:rsidRDefault="00702CB1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CTE 4331</w:t>
            </w:r>
          </w:p>
        </w:tc>
        <w:tc>
          <w:tcPr>
            <w:tcW w:w="5400" w:type="dxa"/>
          </w:tcPr>
          <w:p w14:paraId="4481917B" w14:textId="45194775" w:rsidR="00702CB1" w:rsidRPr="004D614B" w:rsidRDefault="00702CB1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Industry-Based Instructional Methods for Work-Based Learning</w:t>
            </w:r>
          </w:p>
        </w:tc>
        <w:tc>
          <w:tcPr>
            <w:tcW w:w="3060" w:type="dxa"/>
          </w:tcPr>
          <w:p w14:paraId="39B6EC88" w14:textId="15AD3378" w:rsidR="00702CB1" w:rsidRPr="004D614B" w:rsidRDefault="7EC96CD7" w:rsidP="59CCC8E4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3 Credits</w:t>
            </w:r>
            <w:r w:rsidR="00807BF4" w:rsidRPr="004D614B">
              <w:rPr>
                <w:rFonts w:ascii="Arial" w:hAnsi="Arial" w:cs="Arial"/>
                <w:sz w:val="22"/>
                <w:szCs w:val="22"/>
              </w:rPr>
              <w:t xml:space="preserve"> – Meets virtually</w:t>
            </w:r>
            <w:r w:rsidR="1524F06A" w:rsidRPr="004D614B">
              <w:rPr>
                <w:rFonts w:ascii="Arial" w:hAnsi="Arial" w:cs="Arial"/>
                <w:color w:val="C00000"/>
                <w:sz w:val="22"/>
                <w:szCs w:val="22"/>
              </w:rPr>
              <w:t xml:space="preserve"> </w:t>
            </w:r>
          </w:p>
        </w:tc>
      </w:tr>
      <w:tr w:rsidR="00702CB1" w:rsidRPr="004D614B" w14:paraId="42C15FBB" w14:textId="77777777" w:rsidTr="59CCC8E4">
        <w:tc>
          <w:tcPr>
            <w:tcW w:w="1440" w:type="dxa"/>
          </w:tcPr>
          <w:p w14:paraId="3B4D8D1A" w14:textId="2012D7AF" w:rsidR="00702CB1" w:rsidRPr="004D614B" w:rsidRDefault="00702CB1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CTE 3372</w:t>
            </w:r>
          </w:p>
        </w:tc>
        <w:tc>
          <w:tcPr>
            <w:tcW w:w="5400" w:type="dxa"/>
          </w:tcPr>
          <w:p w14:paraId="292AEE52" w14:textId="2B48E1EE" w:rsidR="00702CB1" w:rsidRPr="004D614B" w:rsidRDefault="00E4156E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Project-Based Learning for CTE</w:t>
            </w:r>
          </w:p>
        </w:tc>
        <w:tc>
          <w:tcPr>
            <w:tcW w:w="3060" w:type="dxa"/>
          </w:tcPr>
          <w:p w14:paraId="6F058B64" w14:textId="00E9ECC1" w:rsidR="00702CB1" w:rsidRPr="004D614B" w:rsidRDefault="7EC96CD7" w:rsidP="59CCC8E4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3 Credits</w:t>
            </w:r>
            <w:r w:rsidR="00807BF4" w:rsidRPr="004D614B">
              <w:rPr>
                <w:rFonts w:ascii="Arial" w:hAnsi="Arial" w:cs="Arial"/>
                <w:sz w:val="22"/>
                <w:szCs w:val="22"/>
              </w:rPr>
              <w:t xml:space="preserve"> – Meets virtually</w:t>
            </w:r>
            <w:r w:rsidR="5AF30F00" w:rsidRPr="004D614B">
              <w:rPr>
                <w:rFonts w:ascii="Arial" w:hAnsi="Arial" w:cs="Arial"/>
                <w:color w:val="C00000"/>
                <w:sz w:val="22"/>
                <w:szCs w:val="22"/>
              </w:rPr>
              <w:t xml:space="preserve"> </w:t>
            </w:r>
          </w:p>
        </w:tc>
      </w:tr>
      <w:tr w:rsidR="00E4156E" w:rsidRPr="004D614B" w14:paraId="70A45727" w14:textId="77777777" w:rsidTr="59CCC8E4">
        <w:tc>
          <w:tcPr>
            <w:tcW w:w="1440" w:type="dxa"/>
          </w:tcPr>
          <w:p w14:paraId="5384ECE1" w14:textId="40C110F2" w:rsidR="00E4156E" w:rsidRPr="004D614B" w:rsidRDefault="00E4156E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A</w:t>
            </w:r>
            <w:r w:rsidR="00807BF4" w:rsidRPr="004D614B">
              <w:rPr>
                <w:rFonts w:ascii="Arial" w:hAnsi="Arial" w:cs="Arial"/>
                <w:sz w:val="22"/>
                <w:szCs w:val="22"/>
              </w:rPr>
              <w:t>OD</w:t>
            </w:r>
            <w:r w:rsidRPr="004D614B">
              <w:rPr>
                <w:rFonts w:ascii="Arial" w:hAnsi="Arial" w:cs="Arial"/>
                <w:sz w:val="22"/>
                <w:szCs w:val="22"/>
              </w:rPr>
              <w:t xml:space="preserve"> 1166</w:t>
            </w:r>
          </w:p>
        </w:tc>
        <w:tc>
          <w:tcPr>
            <w:tcW w:w="5400" w:type="dxa"/>
          </w:tcPr>
          <w:p w14:paraId="2D8050F3" w14:textId="5E54F973" w:rsidR="00E4156E" w:rsidRPr="004D614B" w:rsidRDefault="00E4156E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Interpersonal Processes thru the Life Span</w:t>
            </w:r>
          </w:p>
        </w:tc>
        <w:tc>
          <w:tcPr>
            <w:tcW w:w="3060" w:type="dxa"/>
          </w:tcPr>
          <w:p w14:paraId="2EAE529F" w14:textId="5D454F93" w:rsidR="00E4156E" w:rsidRPr="004D614B" w:rsidRDefault="61D40A52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3 Credits</w:t>
            </w:r>
            <w:r w:rsidR="00807BF4" w:rsidRPr="004D614B">
              <w:rPr>
                <w:rFonts w:ascii="Arial" w:hAnsi="Arial" w:cs="Arial"/>
                <w:sz w:val="22"/>
                <w:szCs w:val="22"/>
              </w:rPr>
              <w:t xml:space="preserve"> – Online </w:t>
            </w:r>
            <w:r w:rsidR="00807BF4" w:rsidRPr="004D614B">
              <w:rPr>
                <w:rFonts w:ascii="Arial" w:hAnsi="Arial" w:cs="Arial"/>
                <w:color w:val="C00000"/>
                <w:sz w:val="22"/>
                <w:szCs w:val="22"/>
              </w:rPr>
              <w:t>*</w:t>
            </w:r>
            <w:r w:rsidR="28B2EA0D" w:rsidRPr="004D614B">
              <w:rPr>
                <w:rFonts w:ascii="Arial" w:hAnsi="Arial" w:cs="Arial"/>
                <w:color w:val="C00000"/>
                <w:sz w:val="22"/>
                <w:szCs w:val="22"/>
              </w:rPr>
              <w:t>*</w:t>
            </w:r>
            <w:r w:rsidR="7E5168B3" w:rsidRPr="004D614B">
              <w:rPr>
                <w:rFonts w:ascii="Arial" w:hAnsi="Arial" w:cs="Arial"/>
                <w:color w:val="C00000"/>
                <w:sz w:val="22"/>
                <w:szCs w:val="22"/>
              </w:rPr>
              <w:t>*</w:t>
            </w:r>
          </w:p>
        </w:tc>
      </w:tr>
      <w:tr w:rsidR="00702CB1" w:rsidRPr="004D614B" w14:paraId="6C66C894" w14:textId="77777777" w:rsidTr="59CCC8E4">
        <w:tc>
          <w:tcPr>
            <w:tcW w:w="1440" w:type="dxa"/>
          </w:tcPr>
          <w:p w14:paraId="67CE76F2" w14:textId="6B15947C" w:rsidR="00702CB1" w:rsidRPr="004D614B" w:rsidRDefault="00702CB1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EDUC 2103</w:t>
            </w:r>
          </w:p>
        </w:tc>
        <w:tc>
          <w:tcPr>
            <w:tcW w:w="5400" w:type="dxa"/>
          </w:tcPr>
          <w:p w14:paraId="76B62244" w14:textId="35EE5641" w:rsidR="00702CB1" w:rsidRPr="004D614B" w:rsidRDefault="00702CB1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Socio-cultural Foundations of Education in the US</w:t>
            </w:r>
          </w:p>
        </w:tc>
        <w:tc>
          <w:tcPr>
            <w:tcW w:w="3060" w:type="dxa"/>
          </w:tcPr>
          <w:p w14:paraId="444D8151" w14:textId="7F389353" w:rsidR="00702CB1" w:rsidRPr="004D614B" w:rsidRDefault="7EC96CD7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3 Credits</w:t>
            </w:r>
            <w:r w:rsidR="00807BF4" w:rsidRPr="004D614B">
              <w:rPr>
                <w:rFonts w:ascii="Arial" w:hAnsi="Arial" w:cs="Arial"/>
                <w:sz w:val="22"/>
                <w:szCs w:val="22"/>
              </w:rPr>
              <w:t xml:space="preserve"> – Online </w:t>
            </w:r>
            <w:r w:rsidR="00807BF4" w:rsidRPr="004D614B">
              <w:rPr>
                <w:rFonts w:ascii="Arial" w:hAnsi="Arial" w:cs="Arial"/>
                <w:color w:val="C00000"/>
                <w:sz w:val="22"/>
                <w:szCs w:val="22"/>
              </w:rPr>
              <w:t>*</w:t>
            </w:r>
            <w:r w:rsidR="106CA8D6" w:rsidRPr="004D614B">
              <w:rPr>
                <w:rFonts w:ascii="Arial" w:hAnsi="Arial" w:cs="Arial"/>
                <w:color w:val="C00000"/>
                <w:sz w:val="22"/>
                <w:szCs w:val="22"/>
              </w:rPr>
              <w:t>*</w:t>
            </w:r>
            <w:r w:rsidR="2D0E62BE" w:rsidRPr="004D614B">
              <w:rPr>
                <w:rFonts w:ascii="Arial" w:hAnsi="Arial" w:cs="Arial"/>
                <w:color w:val="C00000"/>
                <w:sz w:val="22"/>
                <w:szCs w:val="22"/>
              </w:rPr>
              <w:t>*</w:t>
            </w:r>
          </w:p>
        </w:tc>
      </w:tr>
      <w:tr w:rsidR="00702CB1" w:rsidRPr="004D614B" w14:paraId="0CE424EA" w14:textId="77777777" w:rsidTr="59CCC8E4">
        <w:tc>
          <w:tcPr>
            <w:tcW w:w="1440" w:type="dxa"/>
          </w:tcPr>
          <w:p w14:paraId="3E29D2E5" w14:textId="4FFE9564" w:rsidR="00702CB1" w:rsidRPr="004D614B" w:rsidRDefault="00702CB1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EDUC 2109</w:t>
            </w:r>
          </w:p>
        </w:tc>
        <w:tc>
          <w:tcPr>
            <w:tcW w:w="5400" w:type="dxa"/>
          </w:tcPr>
          <w:p w14:paraId="658C8237" w14:textId="0405FC3A" w:rsidR="00702CB1" w:rsidRPr="004D614B" w:rsidRDefault="00702CB1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Adolescent Development for Educators</w:t>
            </w:r>
          </w:p>
        </w:tc>
        <w:tc>
          <w:tcPr>
            <w:tcW w:w="3060" w:type="dxa"/>
          </w:tcPr>
          <w:p w14:paraId="5A6C6ED1" w14:textId="4665847F" w:rsidR="00702CB1" w:rsidRPr="004D614B" w:rsidRDefault="7EC96CD7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3 Credit</w:t>
            </w:r>
            <w:r w:rsidR="00807BF4" w:rsidRPr="004D614B">
              <w:rPr>
                <w:rFonts w:ascii="Arial" w:hAnsi="Arial" w:cs="Arial"/>
                <w:sz w:val="22"/>
                <w:szCs w:val="22"/>
              </w:rPr>
              <w:t xml:space="preserve">s – Online </w:t>
            </w:r>
            <w:r w:rsidR="00807BF4" w:rsidRPr="004D614B">
              <w:rPr>
                <w:rFonts w:ascii="Arial" w:hAnsi="Arial" w:cs="Arial"/>
                <w:color w:val="C00000"/>
                <w:sz w:val="22"/>
                <w:szCs w:val="22"/>
              </w:rPr>
              <w:t>*</w:t>
            </w:r>
            <w:r w:rsidR="7873702E" w:rsidRPr="004D614B">
              <w:rPr>
                <w:rFonts w:ascii="Arial" w:hAnsi="Arial" w:cs="Arial"/>
                <w:color w:val="C00000"/>
                <w:sz w:val="22"/>
                <w:szCs w:val="22"/>
              </w:rPr>
              <w:t>*</w:t>
            </w:r>
            <w:r w:rsidR="12E10EFE" w:rsidRPr="004D614B">
              <w:rPr>
                <w:rFonts w:ascii="Arial" w:hAnsi="Arial" w:cs="Arial"/>
                <w:color w:val="C00000"/>
                <w:sz w:val="22"/>
                <w:szCs w:val="22"/>
              </w:rPr>
              <w:t>*</w:t>
            </w:r>
          </w:p>
        </w:tc>
      </w:tr>
      <w:tr w:rsidR="00E4156E" w:rsidRPr="004D614B" w14:paraId="7DF59C68" w14:textId="77777777" w:rsidTr="59CCC8E4">
        <w:tc>
          <w:tcPr>
            <w:tcW w:w="1440" w:type="dxa"/>
          </w:tcPr>
          <w:p w14:paraId="47129090" w14:textId="43743B98" w:rsidR="00E4156E" w:rsidRPr="004D614B" w:rsidRDefault="00E4156E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HDCE 2304</w:t>
            </w:r>
          </w:p>
        </w:tc>
        <w:tc>
          <w:tcPr>
            <w:tcW w:w="5400" w:type="dxa"/>
          </w:tcPr>
          <w:p w14:paraId="2E40AC65" w14:textId="664122B5" w:rsidR="00E4156E" w:rsidRPr="004D614B" w:rsidRDefault="00E4156E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Families and the Community</w:t>
            </w:r>
          </w:p>
        </w:tc>
        <w:tc>
          <w:tcPr>
            <w:tcW w:w="3060" w:type="dxa"/>
          </w:tcPr>
          <w:p w14:paraId="02226E7E" w14:textId="5DE7A1DD" w:rsidR="00E4156E" w:rsidRPr="004D614B" w:rsidRDefault="61D40A52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3 Credits</w:t>
            </w:r>
            <w:r w:rsidR="00807BF4" w:rsidRPr="004D614B">
              <w:rPr>
                <w:rFonts w:ascii="Arial" w:hAnsi="Arial" w:cs="Arial"/>
                <w:sz w:val="22"/>
                <w:szCs w:val="22"/>
              </w:rPr>
              <w:t xml:space="preserve"> – Online</w:t>
            </w:r>
            <w:r w:rsidR="00807BF4" w:rsidRPr="004D614B">
              <w:rPr>
                <w:rFonts w:ascii="Arial" w:hAnsi="Arial" w:cs="Arial"/>
                <w:color w:val="C00000"/>
                <w:sz w:val="22"/>
                <w:szCs w:val="22"/>
              </w:rPr>
              <w:t xml:space="preserve"> *</w:t>
            </w:r>
            <w:r w:rsidR="4F6E418A" w:rsidRPr="004D614B">
              <w:rPr>
                <w:rFonts w:ascii="Arial" w:hAnsi="Arial" w:cs="Arial"/>
                <w:color w:val="C00000"/>
                <w:sz w:val="22"/>
                <w:szCs w:val="22"/>
              </w:rPr>
              <w:t>*</w:t>
            </w:r>
            <w:r w:rsidR="615FBB62" w:rsidRPr="004D614B">
              <w:rPr>
                <w:rFonts w:ascii="Arial" w:hAnsi="Arial" w:cs="Arial"/>
                <w:color w:val="C00000"/>
                <w:sz w:val="22"/>
                <w:szCs w:val="22"/>
              </w:rPr>
              <w:t>*</w:t>
            </w:r>
          </w:p>
        </w:tc>
      </w:tr>
      <w:tr w:rsidR="00E4156E" w:rsidRPr="004D614B" w14:paraId="480C0FEF" w14:textId="77777777" w:rsidTr="59CCC8E4">
        <w:tc>
          <w:tcPr>
            <w:tcW w:w="1440" w:type="dxa"/>
          </w:tcPr>
          <w:p w14:paraId="642FB9CF" w14:textId="74EFD29B" w:rsidR="00E4156E" w:rsidRPr="004D614B" w:rsidRDefault="00E4156E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M</w:t>
            </w:r>
            <w:r w:rsidR="00807BF4" w:rsidRPr="004D614B">
              <w:rPr>
                <w:rFonts w:ascii="Arial" w:hAnsi="Arial" w:cs="Arial"/>
                <w:sz w:val="22"/>
                <w:szCs w:val="22"/>
              </w:rPr>
              <w:t>ATH</w:t>
            </w:r>
            <w:r w:rsidRPr="004D614B">
              <w:rPr>
                <w:rFonts w:ascii="Arial" w:hAnsi="Arial" w:cs="Arial"/>
                <w:sz w:val="22"/>
                <w:szCs w:val="22"/>
              </w:rPr>
              <w:t xml:space="preserve"> 1015</w:t>
            </w:r>
          </w:p>
        </w:tc>
        <w:tc>
          <w:tcPr>
            <w:tcW w:w="5400" w:type="dxa"/>
          </w:tcPr>
          <w:p w14:paraId="15F81CCF" w14:textId="3E3B4A5C" w:rsidR="00E4156E" w:rsidRPr="004D614B" w:rsidRDefault="00E4156E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Intro to Numbers and Figures</w:t>
            </w:r>
          </w:p>
        </w:tc>
        <w:tc>
          <w:tcPr>
            <w:tcW w:w="3060" w:type="dxa"/>
          </w:tcPr>
          <w:p w14:paraId="6A75E62C" w14:textId="565D49E4" w:rsidR="00E4156E" w:rsidRPr="004D614B" w:rsidRDefault="61D40A52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4 Credits</w:t>
            </w:r>
            <w:r w:rsidR="00807BF4" w:rsidRPr="004D614B">
              <w:rPr>
                <w:rFonts w:ascii="Arial" w:hAnsi="Arial" w:cs="Arial"/>
                <w:sz w:val="22"/>
                <w:szCs w:val="22"/>
              </w:rPr>
              <w:t xml:space="preserve"> – Online </w:t>
            </w:r>
            <w:r w:rsidR="00807BF4" w:rsidRPr="004D614B">
              <w:rPr>
                <w:rFonts w:ascii="Arial" w:hAnsi="Arial" w:cs="Arial"/>
                <w:color w:val="C00000"/>
                <w:sz w:val="22"/>
                <w:szCs w:val="22"/>
              </w:rPr>
              <w:t>*</w:t>
            </w:r>
            <w:r w:rsidR="2CD7CD9D" w:rsidRPr="004D614B">
              <w:rPr>
                <w:rFonts w:ascii="Arial" w:hAnsi="Arial" w:cs="Arial"/>
                <w:color w:val="C00000"/>
                <w:sz w:val="22"/>
                <w:szCs w:val="22"/>
              </w:rPr>
              <w:t>*</w:t>
            </w:r>
            <w:r w:rsidR="12C5300B" w:rsidRPr="004D614B">
              <w:rPr>
                <w:rFonts w:ascii="Arial" w:hAnsi="Arial" w:cs="Arial"/>
                <w:color w:val="C00000"/>
                <w:sz w:val="22"/>
                <w:szCs w:val="22"/>
              </w:rPr>
              <w:t>*</w:t>
            </w:r>
          </w:p>
        </w:tc>
      </w:tr>
      <w:tr w:rsidR="00E4156E" w:rsidRPr="004D614B" w14:paraId="19944CA0" w14:textId="77777777" w:rsidTr="59CCC8E4">
        <w:tc>
          <w:tcPr>
            <w:tcW w:w="1440" w:type="dxa"/>
          </w:tcPr>
          <w:p w14:paraId="272CE8B2" w14:textId="07B1327E" w:rsidR="00E4156E" w:rsidRPr="004D614B" w:rsidRDefault="00E4156E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 xml:space="preserve">EDUC 1016 </w:t>
            </w:r>
          </w:p>
        </w:tc>
        <w:tc>
          <w:tcPr>
            <w:tcW w:w="5400" w:type="dxa"/>
          </w:tcPr>
          <w:p w14:paraId="00E7C12C" w14:textId="014AE778" w:rsidR="00E4156E" w:rsidRPr="004D614B" w:rsidRDefault="00E4156E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Math for Educators</w:t>
            </w:r>
          </w:p>
        </w:tc>
        <w:tc>
          <w:tcPr>
            <w:tcW w:w="3060" w:type="dxa"/>
          </w:tcPr>
          <w:p w14:paraId="55EA538E" w14:textId="0D4181CD" w:rsidR="00E4156E" w:rsidRPr="004D614B" w:rsidRDefault="61D40A52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4 Credits</w:t>
            </w:r>
            <w:r w:rsidR="00807BF4" w:rsidRPr="004D614B">
              <w:rPr>
                <w:rFonts w:ascii="Arial" w:hAnsi="Arial" w:cs="Arial"/>
                <w:sz w:val="22"/>
                <w:szCs w:val="22"/>
              </w:rPr>
              <w:t xml:space="preserve"> – Online</w:t>
            </w:r>
            <w:r w:rsidR="00807BF4" w:rsidRPr="004D614B">
              <w:rPr>
                <w:rFonts w:ascii="Arial" w:hAnsi="Arial" w:cs="Arial"/>
                <w:color w:val="C00000"/>
                <w:sz w:val="22"/>
                <w:szCs w:val="22"/>
              </w:rPr>
              <w:t xml:space="preserve"> *</w:t>
            </w:r>
            <w:r w:rsidR="571B36A5" w:rsidRPr="004D614B">
              <w:rPr>
                <w:rFonts w:ascii="Arial" w:hAnsi="Arial" w:cs="Arial"/>
                <w:color w:val="C00000"/>
                <w:sz w:val="22"/>
                <w:szCs w:val="22"/>
              </w:rPr>
              <w:t>*</w:t>
            </w:r>
            <w:r w:rsidR="0930B7DB" w:rsidRPr="004D614B">
              <w:rPr>
                <w:rFonts w:ascii="Arial" w:hAnsi="Arial" w:cs="Arial"/>
                <w:color w:val="C00000"/>
                <w:sz w:val="22"/>
                <w:szCs w:val="22"/>
              </w:rPr>
              <w:t>*</w:t>
            </w:r>
          </w:p>
        </w:tc>
      </w:tr>
      <w:tr w:rsidR="00702CB1" w:rsidRPr="004D614B" w14:paraId="010D115E" w14:textId="77777777" w:rsidTr="59CCC8E4">
        <w:tc>
          <w:tcPr>
            <w:tcW w:w="1440" w:type="dxa"/>
          </w:tcPr>
          <w:p w14:paraId="2768E872" w14:textId="0291EA78" w:rsidR="00702CB1" w:rsidRPr="004D614B" w:rsidRDefault="00702CB1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SPED 3211</w:t>
            </w:r>
          </w:p>
        </w:tc>
        <w:tc>
          <w:tcPr>
            <w:tcW w:w="5400" w:type="dxa"/>
          </w:tcPr>
          <w:p w14:paraId="7EAA232B" w14:textId="5503ADEC" w:rsidR="00702CB1" w:rsidRPr="004D614B" w:rsidRDefault="00702CB1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Effective Instructional Strategies for Students with Disabilities</w:t>
            </w:r>
          </w:p>
        </w:tc>
        <w:tc>
          <w:tcPr>
            <w:tcW w:w="3060" w:type="dxa"/>
          </w:tcPr>
          <w:p w14:paraId="60142CF1" w14:textId="731CDEB7" w:rsidR="00702CB1" w:rsidRPr="004D614B" w:rsidRDefault="7EC96CD7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3 Credits</w:t>
            </w:r>
            <w:r w:rsidR="00807BF4" w:rsidRPr="004D614B">
              <w:rPr>
                <w:rFonts w:ascii="Arial" w:hAnsi="Arial" w:cs="Arial"/>
                <w:sz w:val="22"/>
                <w:szCs w:val="22"/>
              </w:rPr>
              <w:t xml:space="preserve"> – Online </w:t>
            </w:r>
            <w:r w:rsidR="00807BF4" w:rsidRPr="004D614B">
              <w:rPr>
                <w:rFonts w:ascii="Arial" w:hAnsi="Arial" w:cs="Arial"/>
                <w:color w:val="C00000"/>
                <w:sz w:val="22"/>
                <w:szCs w:val="22"/>
              </w:rPr>
              <w:t>*</w:t>
            </w:r>
            <w:r w:rsidR="672654DE" w:rsidRPr="004D614B">
              <w:rPr>
                <w:rFonts w:ascii="Arial" w:hAnsi="Arial" w:cs="Arial"/>
                <w:color w:val="C00000"/>
                <w:sz w:val="22"/>
                <w:szCs w:val="22"/>
              </w:rPr>
              <w:t>*</w:t>
            </w:r>
            <w:r w:rsidR="332CD50D" w:rsidRPr="004D614B">
              <w:rPr>
                <w:rFonts w:ascii="Arial" w:hAnsi="Arial" w:cs="Arial"/>
                <w:color w:val="C00000"/>
                <w:sz w:val="22"/>
                <w:szCs w:val="22"/>
              </w:rPr>
              <w:t>*</w:t>
            </w:r>
          </w:p>
        </w:tc>
      </w:tr>
      <w:tr w:rsidR="00702CB1" w:rsidRPr="004D614B" w14:paraId="0D624EE5" w14:textId="77777777" w:rsidTr="59CCC8E4">
        <w:tc>
          <w:tcPr>
            <w:tcW w:w="1440" w:type="dxa"/>
          </w:tcPr>
          <w:p w14:paraId="6D5FE144" w14:textId="1DC743B1" w:rsidR="00702CB1" w:rsidRPr="004D614B" w:rsidRDefault="00702CB1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SPED 4103</w:t>
            </w:r>
          </w:p>
        </w:tc>
        <w:tc>
          <w:tcPr>
            <w:tcW w:w="5400" w:type="dxa"/>
          </w:tcPr>
          <w:p w14:paraId="1251EEA9" w14:textId="46B9893B" w:rsidR="00702CB1" w:rsidRPr="004D614B" w:rsidRDefault="00702CB1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Classroom Management &amp; Positive Behavior Support</w:t>
            </w:r>
          </w:p>
        </w:tc>
        <w:tc>
          <w:tcPr>
            <w:tcW w:w="3060" w:type="dxa"/>
          </w:tcPr>
          <w:p w14:paraId="6C3D7945" w14:textId="0E33D95A" w:rsidR="00702CB1" w:rsidRPr="004D614B" w:rsidRDefault="7EC96CD7" w:rsidP="59CCC8E4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3 Credits</w:t>
            </w:r>
            <w:r w:rsidR="4468039F" w:rsidRPr="004D614B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807BF4" w:rsidRPr="004D614B">
              <w:rPr>
                <w:rFonts w:ascii="Arial" w:hAnsi="Arial" w:cs="Arial"/>
                <w:sz w:val="22"/>
                <w:szCs w:val="22"/>
              </w:rPr>
              <w:t>Online</w:t>
            </w:r>
            <w:r w:rsidR="7A2A5F1C" w:rsidRPr="004D614B">
              <w:rPr>
                <w:rFonts w:ascii="Arial" w:hAnsi="Arial" w:cs="Arial"/>
                <w:color w:val="C00000"/>
                <w:sz w:val="22"/>
                <w:szCs w:val="22"/>
              </w:rPr>
              <w:t xml:space="preserve"> </w:t>
            </w:r>
          </w:p>
        </w:tc>
      </w:tr>
      <w:tr w:rsidR="00702CB1" w:rsidRPr="004D614B" w14:paraId="2BFA685A" w14:textId="77777777" w:rsidTr="59CCC8E4">
        <w:tc>
          <w:tcPr>
            <w:tcW w:w="1440" w:type="dxa"/>
          </w:tcPr>
          <w:p w14:paraId="0F79605D" w14:textId="2C6EB67C" w:rsidR="00702CB1" w:rsidRPr="004D614B" w:rsidRDefault="00E4156E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SPED 4105</w:t>
            </w:r>
          </w:p>
        </w:tc>
        <w:tc>
          <w:tcPr>
            <w:tcW w:w="5400" w:type="dxa"/>
          </w:tcPr>
          <w:p w14:paraId="3E7299F7" w14:textId="0018B56C" w:rsidR="00702CB1" w:rsidRPr="004D614B" w:rsidRDefault="00E4156E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Assessment in Special Education</w:t>
            </w:r>
          </w:p>
        </w:tc>
        <w:tc>
          <w:tcPr>
            <w:tcW w:w="3060" w:type="dxa"/>
          </w:tcPr>
          <w:p w14:paraId="4D896BD3" w14:textId="7626102F" w:rsidR="00702CB1" w:rsidRPr="004D614B" w:rsidRDefault="61D40A52" w:rsidP="59CCC8E4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3 Credits</w:t>
            </w:r>
            <w:r w:rsidR="00807BF4" w:rsidRPr="004D614B">
              <w:rPr>
                <w:rFonts w:ascii="Arial" w:hAnsi="Arial" w:cs="Arial"/>
                <w:sz w:val="22"/>
                <w:szCs w:val="22"/>
              </w:rPr>
              <w:t xml:space="preserve"> - Online</w:t>
            </w:r>
            <w:r w:rsidR="4CF329E7" w:rsidRPr="004D614B">
              <w:rPr>
                <w:rFonts w:ascii="Arial" w:hAnsi="Arial" w:cs="Arial"/>
                <w:color w:val="C00000"/>
                <w:sz w:val="22"/>
                <w:szCs w:val="22"/>
              </w:rPr>
              <w:t xml:space="preserve"> </w:t>
            </w:r>
          </w:p>
        </w:tc>
      </w:tr>
      <w:tr w:rsidR="00E4156E" w:rsidRPr="004D614B" w14:paraId="6C057068" w14:textId="77777777" w:rsidTr="59CCC8E4">
        <w:tc>
          <w:tcPr>
            <w:tcW w:w="1440" w:type="dxa"/>
          </w:tcPr>
          <w:p w14:paraId="44E06977" w14:textId="5298DFA6" w:rsidR="00E4156E" w:rsidRPr="004D614B" w:rsidRDefault="00E4156E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TESL 3631</w:t>
            </w:r>
          </w:p>
        </w:tc>
        <w:tc>
          <w:tcPr>
            <w:tcW w:w="5400" w:type="dxa"/>
          </w:tcPr>
          <w:p w14:paraId="703ADA10" w14:textId="24CD0A7D" w:rsidR="00E4156E" w:rsidRPr="004D614B" w:rsidRDefault="00E4156E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Principles &amp; Practices for Teaching English Learners</w:t>
            </w:r>
          </w:p>
        </w:tc>
        <w:tc>
          <w:tcPr>
            <w:tcW w:w="3060" w:type="dxa"/>
          </w:tcPr>
          <w:p w14:paraId="1CCC7DDE" w14:textId="2D47C7A6" w:rsidR="00E4156E" w:rsidRPr="004D614B" w:rsidRDefault="61D40A52" w:rsidP="59CCC8E4">
            <w:pPr>
              <w:rPr>
                <w:rFonts w:ascii="Arial" w:hAnsi="Arial" w:cs="Arial"/>
                <w:sz w:val="22"/>
                <w:szCs w:val="22"/>
              </w:rPr>
            </w:pPr>
            <w:r w:rsidRPr="004D614B">
              <w:rPr>
                <w:rFonts w:ascii="Arial" w:hAnsi="Arial" w:cs="Arial"/>
                <w:sz w:val="22"/>
                <w:szCs w:val="22"/>
              </w:rPr>
              <w:t>3 Credits</w:t>
            </w:r>
            <w:r w:rsidR="00807BF4" w:rsidRPr="004D614B">
              <w:rPr>
                <w:rFonts w:ascii="Arial" w:hAnsi="Arial" w:cs="Arial"/>
                <w:sz w:val="22"/>
                <w:szCs w:val="22"/>
              </w:rPr>
              <w:t xml:space="preserve"> - Online</w:t>
            </w:r>
            <w:r w:rsidR="4A31E9D3" w:rsidRPr="004D614B">
              <w:rPr>
                <w:rFonts w:ascii="Arial" w:hAnsi="Arial" w:cs="Arial"/>
                <w:color w:val="C00000"/>
                <w:sz w:val="22"/>
                <w:szCs w:val="22"/>
              </w:rPr>
              <w:t xml:space="preserve"> </w:t>
            </w:r>
          </w:p>
        </w:tc>
      </w:tr>
    </w:tbl>
    <w:p w14:paraId="0AE5D4D0" w14:textId="77777777" w:rsidR="00185494" w:rsidRPr="004D614B" w:rsidRDefault="00185494" w:rsidP="00F66730">
      <w:pPr>
        <w:pStyle w:val="NoSpacing"/>
        <w:rPr>
          <w:rFonts w:ascii="Arial" w:hAnsi="Arial" w:cs="Arial"/>
          <w:color w:val="C00000"/>
          <w:sz w:val="10"/>
          <w:szCs w:val="10"/>
        </w:rPr>
      </w:pPr>
    </w:p>
    <w:p w14:paraId="4080BBB0" w14:textId="25AD35E4" w:rsidR="00FB385E" w:rsidRDefault="00FB385E" w:rsidP="00F66730">
      <w:pPr>
        <w:pStyle w:val="NoSpacing"/>
        <w:rPr>
          <w:rFonts w:ascii="Arial" w:hAnsi="Arial" w:cs="Arial"/>
          <w:sz w:val="22"/>
          <w:szCs w:val="22"/>
        </w:rPr>
      </w:pPr>
      <w:r w:rsidRPr="007A592B">
        <w:rPr>
          <w:rFonts w:ascii="Arial" w:hAnsi="Arial" w:cs="Arial"/>
          <w:b/>
          <w:bCs/>
          <w:sz w:val="22"/>
          <w:szCs w:val="22"/>
        </w:rPr>
        <w:t>Additional Requirement:</w:t>
      </w:r>
      <w:r w:rsidRPr="007A592B">
        <w:rPr>
          <w:rFonts w:ascii="Arial" w:hAnsi="Arial" w:cs="Arial"/>
          <w:sz w:val="22"/>
          <w:szCs w:val="22"/>
        </w:rPr>
        <w:t> Must demonstrate satisfactory teaching performance in your place of employment for three years while holding a Career and Technical Instructional I Certificate before applying for the Career and Technical Instructional II Certificate. Classes may be taken during this time.</w:t>
      </w:r>
    </w:p>
    <w:p w14:paraId="3A6DEF5A" w14:textId="77777777" w:rsidR="00FB385E" w:rsidRDefault="00FB385E" w:rsidP="00F66730">
      <w:pPr>
        <w:pStyle w:val="NoSpacing"/>
        <w:rPr>
          <w:rFonts w:ascii="Arial" w:hAnsi="Arial" w:cs="Arial"/>
          <w:color w:val="C00000"/>
          <w:sz w:val="22"/>
          <w:szCs w:val="22"/>
        </w:rPr>
      </w:pPr>
    </w:p>
    <w:p w14:paraId="46032659" w14:textId="3F1FC2CB" w:rsidR="00F66730" w:rsidRPr="004D614B" w:rsidRDefault="00F66730" w:rsidP="00F66730">
      <w:pPr>
        <w:pStyle w:val="NoSpacing"/>
        <w:rPr>
          <w:rFonts w:ascii="Arial" w:hAnsi="Arial" w:cs="Arial"/>
          <w:color w:val="C00000"/>
          <w:sz w:val="22"/>
          <w:szCs w:val="22"/>
        </w:rPr>
      </w:pPr>
      <w:r w:rsidRPr="004D614B">
        <w:rPr>
          <w:rFonts w:ascii="Arial" w:hAnsi="Arial" w:cs="Arial"/>
          <w:color w:val="C00000"/>
          <w:sz w:val="22"/>
          <w:szCs w:val="22"/>
        </w:rPr>
        <w:t>*Online courses are 100% online (asynchronous)</w:t>
      </w:r>
    </w:p>
    <w:p w14:paraId="0F84E9CC" w14:textId="68FC2790" w:rsidR="00F66730" w:rsidRPr="006B2283" w:rsidRDefault="00F66730" w:rsidP="00F66730">
      <w:pPr>
        <w:pStyle w:val="NoSpacing"/>
        <w:rPr>
          <w:rFonts w:ascii="Arial" w:hAnsi="Arial" w:cs="Arial"/>
          <w:color w:val="C00000"/>
          <w:sz w:val="22"/>
          <w:szCs w:val="22"/>
        </w:rPr>
      </w:pPr>
      <w:r w:rsidRPr="006B2283">
        <w:rPr>
          <w:rFonts w:ascii="Arial" w:hAnsi="Arial" w:cs="Arial"/>
          <w:color w:val="C00000"/>
          <w:sz w:val="22"/>
          <w:szCs w:val="22"/>
        </w:rPr>
        <w:t xml:space="preserve">**Virtual courses meet via zoom 1 night per week </w:t>
      </w:r>
    </w:p>
    <w:p w14:paraId="1AD45421" w14:textId="314A6EAE" w:rsidR="008954BD" w:rsidRPr="006B2283" w:rsidRDefault="71EA9E9A" w:rsidP="00F66730">
      <w:pPr>
        <w:pStyle w:val="NoSpacing"/>
        <w:rPr>
          <w:rFonts w:ascii="Arial" w:hAnsi="Arial" w:cs="Arial"/>
          <w:color w:val="C00000"/>
          <w:sz w:val="22"/>
          <w:szCs w:val="22"/>
        </w:rPr>
      </w:pPr>
      <w:r w:rsidRPr="006B2283">
        <w:rPr>
          <w:rFonts w:ascii="Arial" w:hAnsi="Arial" w:cs="Arial"/>
          <w:color w:val="C00000"/>
          <w:sz w:val="22"/>
          <w:szCs w:val="22"/>
        </w:rPr>
        <w:t>*</w:t>
      </w:r>
      <w:r w:rsidR="008954BD" w:rsidRPr="006B2283">
        <w:rPr>
          <w:rFonts w:ascii="Arial" w:hAnsi="Arial" w:cs="Arial"/>
          <w:color w:val="C00000"/>
          <w:sz w:val="22"/>
          <w:szCs w:val="22"/>
        </w:rPr>
        <w:t>*</w:t>
      </w:r>
      <w:r w:rsidR="11488D27" w:rsidRPr="006B2283">
        <w:rPr>
          <w:rFonts w:ascii="Arial" w:hAnsi="Arial" w:cs="Arial"/>
          <w:color w:val="C00000"/>
          <w:sz w:val="22"/>
          <w:szCs w:val="22"/>
        </w:rPr>
        <w:t>*</w:t>
      </w:r>
      <w:r w:rsidR="008954BD" w:rsidRPr="006B2283">
        <w:rPr>
          <w:rFonts w:ascii="Arial" w:hAnsi="Arial" w:cs="Arial"/>
          <w:color w:val="C00000"/>
          <w:sz w:val="22"/>
          <w:szCs w:val="22"/>
        </w:rPr>
        <w:t>Indicates an equivalent course may be available at a community college – requires advisor permission</w:t>
      </w:r>
    </w:p>
    <w:sectPr w:rsidR="008954BD" w:rsidRPr="006B2283" w:rsidSect="000D6227">
      <w:pgSz w:w="12240" w:h="15840"/>
      <w:pgMar w:top="720" w:right="720" w:bottom="720" w:left="720" w:header="720" w:footer="720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194F"/>
    <w:multiLevelType w:val="multilevel"/>
    <w:tmpl w:val="2D5A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7C091B"/>
    <w:multiLevelType w:val="multilevel"/>
    <w:tmpl w:val="1458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8A7292"/>
    <w:multiLevelType w:val="multilevel"/>
    <w:tmpl w:val="2B6C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EB5E19"/>
    <w:multiLevelType w:val="multilevel"/>
    <w:tmpl w:val="5816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CA2526"/>
    <w:multiLevelType w:val="multilevel"/>
    <w:tmpl w:val="C8AC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DC5404"/>
    <w:multiLevelType w:val="multilevel"/>
    <w:tmpl w:val="EBDE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6F81777"/>
    <w:multiLevelType w:val="hybridMultilevel"/>
    <w:tmpl w:val="F3F6BC4C"/>
    <w:lvl w:ilvl="0" w:tplc="4E50C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F443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864D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84BA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727D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3A5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C5A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4E32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D2C2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656989">
    <w:abstractNumId w:val="6"/>
  </w:num>
  <w:num w:numId="2" w16cid:durableId="717323159">
    <w:abstractNumId w:val="4"/>
  </w:num>
  <w:num w:numId="3" w16cid:durableId="1123227178">
    <w:abstractNumId w:val="3"/>
  </w:num>
  <w:num w:numId="4" w16cid:durableId="1074275543">
    <w:abstractNumId w:val="1"/>
  </w:num>
  <w:num w:numId="5" w16cid:durableId="867522442">
    <w:abstractNumId w:val="0"/>
  </w:num>
  <w:num w:numId="6" w16cid:durableId="708576267">
    <w:abstractNumId w:val="2"/>
  </w:num>
  <w:num w:numId="7" w16cid:durableId="13973608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CAD"/>
    <w:rsid w:val="000D6227"/>
    <w:rsid w:val="0016598A"/>
    <w:rsid w:val="00185494"/>
    <w:rsid w:val="001B453E"/>
    <w:rsid w:val="001C5CBE"/>
    <w:rsid w:val="00222D90"/>
    <w:rsid w:val="00264594"/>
    <w:rsid w:val="002A3962"/>
    <w:rsid w:val="002B5F9E"/>
    <w:rsid w:val="00450CAD"/>
    <w:rsid w:val="004A4518"/>
    <w:rsid w:val="004D614B"/>
    <w:rsid w:val="006A580F"/>
    <w:rsid w:val="006B2283"/>
    <w:rsid w:val="00702CB1"/>
    <w:rsid w:val="00771B66"/>
    <w:rsid w:val="007A592B"/>
    <w:rsid w:val="00807BF4"/>
    <w:rsid w:val="008954BD"/>
    <w:rsid w:val="00915727"/>
    <w:rsid w:val="00934C65"/>
    <w:rsid w:val="00995241"/>
    <w:rsid w:val="009A0C02"/>
    <w:rsid w:val="009A396A"/>
    <w:rsid w:val="00A338EF"/>
    <w:rsid w:val="00A75D96"/>
    <w:rsid w:val="00AC6028"/>
    <w:rsid w:val="00AD3FBD"/>
    <w:rsid w:val="00CD514F"/>
    <w:rsid w:val="00DD071C"/>
    <w:rsid w:val="00DE0365"/>
    <w:rsid w:val="00DF52A9"/>
    <w:rsid w:val="00E4156E"/>
    <w:rsid w:val="00E675D4"/>
    <w:rsid w:val="00F66730"/>
    <w:rsid w:val="00FB385E"/>
    <w:rsid w:val="01F002BF"/>
    <w:rsid w:val="035A365F"/>
    <w:rsid w:val="0930B7DB"/>
    <w:rsid w:val="0981F677"/>
    <w:rsid w:val="0A78F991"/>
    <w:rsid w:val="0B0B2CC5"/>
    <w:rsid w:val="0B244B97"/>
    <w:rsid w:val="106CA8D6"/>
    <w:rsid w:val="11488D27"/>
    <w:rsid w:val="12C5300B"/>
    <w:rsid w:val="12E10EFE"/>
    <w:rsid w:val="14F7E58B"/>
    <w:rsid w:val="1524F06A"/>
    <w:rsid w:val="16D00160"/>
    <w:rsid w:val="180A00FC"/>
    <w:rsid w:val="1B8CD515"/>
    <w:rsid w:val="1F3B7574"/>
    <w:rsid w:val="21757143"/>
    <w:rsid w:val="25AE0F2F"/>
    <w:rsid w:val="28B2EA0D"/>
    <w:rsid w:val="2B811DC4"/>
    <w:rsid w:val="2CD7CD9D"/>
    <w:rsid w:val="2D0C5440"/>
    <w:rsid w:val="2D0E62BE"/>
    <w:rsid w:val="2D0FFC1E"/>
    <w:rsid w:val="2E7DA53C"/>
    <w:rsid w:val="2F2B1EA7"/>
    <w:rsid w:val="332CD50D"/>
    <w:rsid w:val="37B2B651"/>
    <w:rsid w:val="38294B5B"/>
    <w:rsid w:val="39DD632F"/>
    <w:rsid w:val="3D714AB3"/>
    <w:rsid w:val="3DB64801"/>
    <w:rsid w:val="3EBEA015"/>
    <w:rsid w:val="41F1002C"/>
    <w:rsid w:val="42C40D35"/>
    <w:rsid w:val="4468039F"/>
    <w:rsid w:val="46BFF3BB"/>
    <w:rsid w:val="46DCA003"/>
    <w:rsid w:val="4A31E9D3"/>
    <w:rsid w:val="4CF329E7"/>
    <w:rsid w:val="4F6E418A"/>
    <w:rsid w:val="52AF9CAB"/>
    <w:rsid w:val="552A6B59"/>
    <w:rsid w:val="571B36A5"/>
    <w:rsid w:val="579B4550"/>
    <w:rsid w:val="597FAD3F"/>
    <w:rsid w:val="59CCC8E4"/>
    <w:rsid w:val="5AF30F00"/>
    <w:rsid w:val="5DF174D2"/>
    <w:rsid w:val="615FBB62"/>
    <w:rsid w:val="616CB38F"/>
    <w:rsid w:val="61D40A52"/>
    <w:rsid w:val="65455B6C"/>
    <w:rsid w:val="672654DE"/>
    <w:rsid w:val="6970AAEC"/>
    <w:rsid w:val="6BF0CA37"/>
    <w:rsid w:val="71EA9E9A"/>
    <w:rsid w:val="7873702E"/>
    <w:rsid w:val="7A2A5F1C"/>
    <w:rsid w:val="7A6ABABF"/>
    <w:rsid w:val="7C1624EE"/>
    <w:rsid w:val="7CBE0EFE"/>
    <w:rsid w:val="7E5168B3"/>
    <w:rsid w:val="7EC9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B5B19"/>
  <w15:chartTrackingRefBased/>
  <w15:docId w15:val="{1768246D-7290-4345-80C7-484244F76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0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C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C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C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C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C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C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C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0C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C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C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C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C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C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C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C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C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0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0C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0C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0C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C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C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C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50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A45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c8777d-0e60-4189-b286-fe3a96346263">
      <Terms xmlns="http://schemas.microsoft.com/office/infopath/2007/PartnerControls"/>
    </lcf76f155ced4ddcb4097134ff3c332f>
    <TaxCatchAll xmlns="83f5a546-fe26-44d0-8afa-8b8a86f8a692" xsi:nil="true"/>
    <SharedWithUsers xmlns="83f5a546-fe26-44d0-8afa-8b8a86f8a692">
      <UserInfo>
        <DisplayName/>
        <AccountId xsi:nil="true"/>
        <AccountType/>
      </UserInfo>
    </SharedWithUsers>
    <DocumentVersion xmlns="6bc8777d-0e60-4189-b286-fe3a963462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6F2A3C5A54D34A856957C17E17F966" ma:contentTypeVersion="19" ma:contentTypeDescription="Create a new document." ma:contentTypeScope="" ma:versionID="7308fc820e3e313be78aead22aabfcb6">
  <xsd:schema xmlns:xsd="http://www.w3.org/2001/XMLSchema" xmlns:xs="http://www.w3.org/2001/XMLSchema" xmlns:p="http://schemas.microsoft.com/office/2006/metadata/properties" xmlns:ns2="6bc8777d-0e60-4189-b286-fe3a96346263" xmlns:ns3="83f5a546-fe26-44d0-8afa-8b8a86f8a692" targetNamespace="http://schemas.microsoft.com/office/2006/metadata/properties" ma:root="true" ma:fieldsID="f99a9ad226bdf20251ee640a6378a90c" ns2:_="" ns3:_="">
    <xsd:import namespace="6bc8777d-0e60-4189-b286-fe3a96346263"/>
    <xsd:import namespace="83f5a546-fe26-44d0-8afa-8b8a86f8a6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8777d-0e60-4189-b286-fe3a96346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6aeeafc-10b8-45d8-a1af-5ed376f9e1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Version" ma:index="26" nillable="true" ma:displayName="Document Version" ma:format="Dropdown" ma:internalName="DocumentVersion">
      <xsd:simpleType>
        <xsd:restriction base="dms:Choice">
          <xsd:enumeration value="Final"/>
          <xsd:enumeration value="Draft"/>
          <xsd:enumeration value="Template"/>
          <xsd:enumeration value="Sample"/>
          <xsd:enumeration value="Record"/>
          <xsd:enumeration value="Arch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5a546-fe26-44d0-8afa-8b8a86f8a69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de17c87-ac31-402d-a38f-3f27bfb1b4c6}" ma:internalName="TaxCatchAll" ma:showField="CatchAllData" ma:web="83f5a546-fe26-44d0-8afa-8b8a86f8a6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99E498-4456-44ED-9A28-56E2741B6E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016CD6-1536-45D2-8DD5-D14A5C3793E2}">
  <ds:schemaRefs>
    <ds:schemaRef ds:uri="http://schemas.microsoft.com/office/2006/metadata/properties"/>
    <ds:schemaRef ds:uri="http://schemas.microsoft.com/office/infopath/2007/PartnerControls"/>
    <ds:schemaRef ds:uri="081d9bc5-e8ef-4230-8142-da66af96ba14"/>
    <ds:schemaRef ds:uri="c71aa004-e2d7-4f6d-96bb-123b10276f99"/>
  </ds:schemaRefs>
</ds:datastoreItem>
</file>

<file path=customXml/itemProps3.xml><?xml version="1.0" encoding="utf-8"?>
<ds:datastoreItem xmlns:ds="http://schemas.openxmlformats.org/officeDocument/2006/customXml" ds:itemID="{8833FC81-68EA-4D77-912E-C684A4FA3E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365</Words>
  <Characters>2082</Characters>
  <Application>Microsoft Office Word</Application>
  <DocSecurity>0</DocSecurity>
  <Lines>17</Lines>
  <Paragraphs>4</Paragraphs>
  <ScaleCrop>false</ScaleCrop>
  <Company>Temple University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L Sangtinette</dc:creator>
  <cp:keywords/>
  <dc:description/>
  <cp:lastModifiedBy>Stacey L Sangtinette</cp:lastModifiedBy>
  <cp:revision>24</cp:revision>
  <dcterms:created xsi:type="dcterms:W3CDTF">2026-07-16T17:20:00Z</dcterms:created>
  <dcterms:modified xsi:type="dcterms:W3CDTF">2026-07-20T16:45:00Z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0x0101008E6F2A3C5A54D34A856957C17E17F966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Order">
    <vt:r8>10220200</vt:r8>
  </property>
</Properties>
</file>