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557A"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Appendix T: Consent Form</w:t>
      </w:r>
    </w:p>
    <w:p w14:paraId="6A4B557B"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7C"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Research Consent Summary</w:t>
      </w:r>
    </w:p>
    <w:p w14:paraId="6A4B557D" w14:textId="77777777" w:rsidR="001A7A8F" w:rsidRDefault="001A7A8F">
      <w:pPr>
        <w:spacing w:after="0" w:line="240" w:lineRule="auto"/>
        <w:ind w:left="0" w:hanging="2"/>
        <w:jc w:val="both"/>
        <w:rPr>
          <w:rFonts w:ascii="Times New Roman" w:eastAsia="Times New Roman" w:hAnsi="Times New Roman" w:cs="Times New Roman"/>
          <w:sz w:val="24"/>
          <w:szCs w:val="24"/>
        </w:rPr>
      </w:pPr>
    </w:p>
    <w:p w14:paraId="6A4B557E" w14:textId="77777777" w:rsidR="001A7A8F" w:rsidRDefault="0085192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an Associate Professor with the Department of Criminal Justice at Temple University, and I am conducting surveys for my research titled ‘SaTC: EDU: Educating STEM Students and Teachers about the Relevance of Social Engineering in Cyberattacks and Cybersecurity’. You are being asked for your consent to take part in a training and educating STEM program. This document provides a concise summary of this training. It describes the key information that we believe most people need to decide whether to take part in this training. Later sections of this document will provide all relevant details. </w:t>
      </w:r>
    </w:p>
    <w:p w14:paraId="6A4B557F" w14:textId="77777777" w:rsidR="001A7A8F" w:rsidRDefault="001A7A8F">
      <w:pPr>
        <w:spacing w:after="0" w:line="240" w:lineRule="auto"/>
        <w:ind w:left="0" w:hanging="2"/>
        <w:jc w:val="both"/>
        <w:rPr>
          <w:rFonts w:ascii="Times New Roman" w:eastAsia="Times New Roman" w:hAnsi="Times New Roman" w:cs="Times New Roman"/>
          <w:sz w:val="24"/>
          <w:szCs w:val="24"/>
        </w:rPr>
      </w:pPr>
    </w:p>
    <w:p w14:paraId="6A4B5580" w14:textId="77777777" w:rsidR="001A7A8F" w:rsidRDefault="00851924">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What should I know about this training?</w:t>
      </w:r>
    </w:p>
    <w:p w14:paraId="6A4B5581"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82" w14:textId="77777777" w:rsidR="001A7A8F" w:rsidRDefault="00851924">
      <w:pPr>
        <w:spacing w:after="0" w:line="240" w:lineRule="auto"/>
        <w:ind w:left="0" w:hanging="2"/>
        <w:jc w:val="both"/>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Social engineering (SE) is defined as any act that uses persuasion strategies to influence individuals to take an action that may or may not be in their best interests. </w:t>
      </w:r>
      <w:proofErr w:type="spellStart"/>
      <w:r>
        <w:rPr>
          <w:rFonts w:ascii="Times New Roman" w:eastAsia="Times New Roman" w:hAnsi="Times New Roman" w:cs="Times New Roman"/>
          <w:sz w:val="24"/>
          <w:szCs w:val="24"/>
          <w:highlight w:val="white"/>
        </w:rPr>
        <w:t>Cyberadversaries</w:t>
      </w:r>
      <w:proofErr w:type="spellEnd"/>
      <w:r>
        <w:rPr>
          <w:rFonts w:ascii="Times New Roman" w:eastAsia="Times New Roman" w:hAnsi="Times New Roman" w:cs="Times New Roman"/>
          <w:sz w:val="24"/>
          <w:szCs w:val="24"/>
          <w:highlight w:val="white"/>
        </w:rPr>
        <w:t xml:space="preserve"> are increasingly using SE in their attacks to develop trust relationships with potential targets and then deceive them into revealing sensitive information (passwords), obtain unauthorized access (to restricted areas, servers, etc.), or commit fraud (via phishing or spreading disinformation).</w:t>
      </w:r>
    </w:p>
    <w:p w14:paraId="6A4B5583"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84"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is training being done?</w:t>
      </w:r>
    </w:p>
    <w:p w14:paraId="6A4B5585"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86"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research seeks to achieve the following research objectives: </w:t>
      </w:r>
    </w:p>
    <w:p w14:paraId="6A4B5587" w14:textId="77777777" w:rsidR="001A7A8F" w:rsidRDefault="00851924">
      <w:pPr>
        <w:widowControl w:val="0"/>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students’ education and relevant cybersecurity experience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6A4B5588" w14:textId="77777777" w:rsidR="001A7A8F" w:rsidRDefault="00851924">
      <w:pPr>
        <w:widowControl w:val="0"/>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how students prepare for cybersecurity events</w:t>
      </w:r>
      <w:r>
        <w:rPr>
          <w:rFonts w:ascii="Times New Roman" w:eastAsia="Times New Roman" w:hAnsi="Times New Roman" w:cs="Times New Roman"/>
          <w:sz w:val="24"/>
          <w:szCs w:val="24"/>
        </w:rPr>
        <w:t>;</w:t>
      </w:r>
    </w:p>
    <w:p w14:paraId="6A4B5589" w14:textId="77777777" w:rsidR="001A7A8F" w:rsidRDefault="00851924">
      <w:pPr>
        <w:widowControl w:val="0"/>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how students work in groups to participate in cybersecurity events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6A4B558A" w14:textId="77777777" w:rsidR="001A7A8F" w:rsidRDefault="00851924">
      <w:pPr>
        <w:widowControl w:val="0"/>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whether these competitions and training events impact students’ knowledge and experiences about cybersecurity and the relevance of the human factor an</w:t>
      </w:r>
      <w:r>
        <w:rPr>
          <w:rFonts w:ascii="Times New Roman" w:eastAsia="Times New Roman" w:hAnsi="Times New Roman" w:cs="Times New Roman"/>
          <w:sz w:val="24"/>
          <w:szCs w:val="24"/>
        </w:rPr>
        <w:t>d;</w:t>
      </w:r>
    </w:p>
    <w:p w14:paraId="6A4B558B" w14:textId="77777777" w:rsidR="001A7A8F" w:rsidRDefault="00851924">
      <w:pPr>
        <w:widowControl w:val="0"/>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whether educator workshops are helpful in developing an understanding of SE and also in implementing SE course projects at their respective institutions.</w:t>
      </w:r>
    </w:p>
    <w:p w14:paraId="6A4B558C" w14:textId="77777777" w:rsidR="001A7A8F" w:rsidRDefault="001A7A8F">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8D"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What is the training about and how long will I be in this training?</w:t>
      </w:r>
    </w:p>
    <w:p w14:paraId="6A4B558E"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8F" w14:textId="20FF1B29"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SE Training Program allows students to learn about the relevance of </w:t>
      </w:r>
      <w:r>
        <w:rPr>
          <w:rFonts w:ascii="Times New Roman" w:eastAsia="Times New Roman" w:hAnsi="Times New Roman" w:cs="Times New Roman"/>
          <w:sz w:val="24"/>
          <w:szCs w:val="24"/>
        </w:rPr>
        <w:t>SE</w:t>
      </w:r>
      <w:r>
        <w:rPr>
          <w:rFonts w:ascii="Times New Roman" w:eastAsia="Times New Roman" w:hAnsi="Times New Roman" w:cs="Times New Roman"/>
          <w:color w:val="000000"/>
          <w:sz w:val="24"/>
          <w:szCs w:val="24"/>
        </w:rPr>
        <w:t xml:space="preserve"> in cybersecurity over the course of 12 weeks, one day per week. The program will educate students on several SE techniques, such as OSINT (open-source intelligence), vishing, and phishing. Here is </w:t>
      </w:r>
      <w:r w:rsidR="00D35EB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tentative schedule of the training:</w:t>
      </w:r>
    </w:p>
    <w:p w14:paraId="6A4B5590"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tbl>
      <w:tblPr>
        <w:tblStyle w:val="a"/>
        <w:tblW w:w="9352" w:type="dxa"/>
        <w:tblBorders>
          <w:top w:val="nil"/>
          <w:left w:val="nil"/>
          <w:bottom w:val="nil"/>
          <w:right w:val="nil"/>
          <w:insideH w:val="nil"/>
          <w:insideV w:val="nil"/>
        </w:tblBorders>
        <w:tblLayout w:type="fixed"/>
        <w:tblLook w:val="0600" w:firstRow="0" w:lastRow="0" w:firstColumn="0" w:lastColumn="0" w:noHBand="1" w:noVBand="1"/>
      </w:tblPr>
      <w:tblGrid>
        <w:gridCol w:w="9352"/>
      </w:tblGrid>
      <w:tr w:rsidR="00B87167" w14:paraId="6A4B5593" w14:textId="77777777" w:rsidTr="00B87167">
        <w:trPr>
          <w:trHeight w:val="360"/>
        </w:trPr>
        <w:tc>
          <w:tcPr>
            <w:tcW w:w="9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91"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Topic</w:t>
            </w:r>
          </w:p>
        </w:tc>
      </w:tr>
      <w:tr w:rsidR="00B87167" w14:paraId="6A4B5596"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94"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1: What is social engineering?</w:t>
            </w:r>
          </w:p>
        </w:tc>
      </w:tr>
      <w:tr w:rsidR="00B87167" w14:paraId="6A4B5599"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97"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2: Open-Source Intelligence (OSINT)</w:t>
            </w:r>
          </w:p>
        </w:tc>
      </w:tr>
      <w:tr w:rsidR="00B87167" w14:paraId="6A4B559C"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9A"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3: OSINT activity</w:t>
            </w:r>
          </w:p>
        </w:tc>
      </w:tr>
      <w:tr w:rsidR="00B87167" w14:paraId="6A4B559F"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9D"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4: Pretexting</w:t>
            </w:r>
          </w:p>
        </w:tc>
      </w:tr>
      <w:tr w:rsidR="00B87167" w14:paraId="6A4B55A2"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A0"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5: Pretexting activity</w:t>
            </w:r>
          </w:p>
        </w:tc>
      </w:tr>
      <w:tr w:rsidR="00B87167" w14:paraId="6A4B55A5"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A3"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6: Phishing</w:t>
            </w:r>
          </w:p>
        </w:tc>
      </w:tr>
      <w:tr w:rsidR="00B87167" w14:paraId="6A4B55A8"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A6"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7: Phishing activity</w:t>
            </w:r>
          </w:p>
        </w:tc>
      </w:tr>
      <w:tr w:rsidR="00B87167" w14:paraId="6A4B55AB"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A9"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8: Vishing</w:t>
            </w:r>
          </w:p>
        </w:tc>
      </w:tr>
      <w:tr w:rsidR="00B87167" w14:paraId="6A4B55AE"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AC"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9: Vishing activity</w:t>
            </w:r>
          </w:p>
        </w:tc>
      </w:tr>
      <w:tr w:rsidR="00B87167" w14:paraId="6A4B55B1"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AF"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10: Putting it all together</w:t>
            </w:r>
          </w:p>
        </w:tc>
      </w:tr>
      <w:tr w:rsidR="00B87167" w14:paraId="6A4B55B4"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B2" w14:textId="77777777"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Week 11: Live SE practice run!</w:t>
            </w:r>
          </w:p>
        </w:tc>
      </w:tr>
      <w:tr w:rsidR="00B87167" w14:paraId="6A4B55B7" w14:textId="77777777" w:rsidTr="00B87167">
        <w:trPr>
          <w:trHeight w:val="360"/>
        </w:trPr>
        <w:tc>
          <w:tcPr>
            <w:tcW w:w="93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4B55B5" w14:textId="0B1B5D2A" w:rsidR="00B87167" w:rsidRDefault="00B87167">
            <w:pPr>
              <w:widowControl w:val="0"/>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12: </w:t>
            </w:r>
            <w:r w:rsidR="00513012">
              <w:rPr>
                <w:rFonts w:ascii="Times New Roman" w:eastAsia="Times New Roman" w:hAnsi="Times New Roman" w:cs="Times New Roman"/>
                <w:sz w:val="24"/>
                <w:szCs w:val="24"/>
              </w:rPr>
              <w:t>SE debriefing and reporting</w:t>
            </w:r>
          </w:p>
        </w:tc>
      </w:tr>
    </w:tbl>
    <w:p w14:paraId="6A4B55BE" w14:textId="77777777" w:rsidR="001A7A8F" w:rsidRDefault="001A7A8F">
      <w:pPr>
        <w:pStyle w:val="Heading3"/>
        <w:keepNext w:val="0"/>
        <w:keepLines w:val="0"/>
        <w:spacing w:before="200" w:after="0" w:line="240" w:lineRule="auto"/>
        <w:ind w:left="0" w:hanging="2"/>
        <w:rPr>
          <w:rFonts w:ascii="Times New Roman" w:eastAsia="Times New Roman" w:hAnsi="Times New Roman" w:cs="Times New Roman"/>
          <w:sz w:val="24"/>
          <w:szCs w:val="24"/>
        </w:rPr>
      </w:pPr>
      <w:bookmarkStart w:id="0" w:name="_heading=h.dqu15g2g3g10" w:colFirst="0" w:colLast="0"/>
      <w:bookmarkEnd w:id="0"/>
    </w:p>
    <w:p w14:paraId="6A4B55BF"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Your role and responsibilities:</w:t>
      </w:r>
    </w:p>
    <w:p w14:paraId="6A4B55C0"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C1" w14:textId="55F26303"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this study, you will be asked to complete surve</w:t>
      </w:r>
      <w:r>
        <w:rPr>
          <w:rFonts w:ascii="Times New Roman" w:eastAsia="Times New Roman" w:hAnsi="Times New Roman" w:cs="Times New Roman"/>
          <w:sz w:val="24"/>
          <w:szCs w:val="24"/>
        </w:rPr>
        <w:t xml:space="preserve">ys prior to, during, and after the training. The pre-training surveys will </w:t>
      </w:r>
      <w:r>
        <w:rPr>
          <w:rFonts w:ascii="Times New Roman" w:eastAsia="Times New Roman" w:hAnsi="Times New Roman" w:cs="Times New Roman"/>
          <w:color w:val="000000"/>
          <w:sz w:val="24"/>
          <w:szCs w:val="24"/>
        </w:rPr>
        <w:t>ask you about your background, experience, and skill level as it pertains to cybersecurity and cyber hygiene (i.e., practices and precautions users take with the aim of keeping sensitive data organized, safe, and secure from theft and outside attacks). The surveys will a</w:t>
      </w:r>
      <w:r>
        <w:rPr>
          <w:rFonts w:ascii="Times New Roman" w:eastAsia="Times New Roman" w:hAnsi="Times New Roman" w:cs="Times New Roman"/>
          <w:sz w:val="24"/>
          <w:szCs w:val="24"/>
        </w:rPr>
        <w:t xml:space="preserve">lso ask you about community resources in your neighborhood. </w:t>
      </w: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survey prior will take approximately 15 minutes to complete. </w:t>
      </w:r>
    </w:p>
    <w:p w14:paraId="6A4B55C2"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C3"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engage in the weekly virtual hour-long training sessions, which will run approximately an hour. For each session, you will be asked to complete a short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-minute survey where you evaluate the workshop.</w:t>
      </w:r>
    </w:p>
    <w:p w14:paraId="6A4B55C4"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C5" w14:textId="067F6E85"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the complete program, you will be asked to complete a post-</w:t>
      </w:r>
      <w:r>
        <w:rPr>
          <w:rFonts w:ascii="Times New Roman" w:eastAsia="Times New Roman" w:hAnsi="Times New Roman" w:cs="Times New Roman"/>
          <w:sz w:val="24"/>
          <w:szCs w:val="24"/>
        </w:rPr>
        <w:t>training</w:t>
      </w:r>
      <w:r>
        <w:rPr>
          <w:rFonts w:ascii="Times New Roman" w:eastAsia="Times New Roman" w:hAnsi="Times New Roman" w:cs="Times New Roman"/>
          <w:color w:val="000000"/>
          <w:sz w:val="24"/>
          <w:szCs w:val="24"/>
        </w:rPr>
        <w:t xml:space="preserve"> survey that asks you about </w:t>
      </w:r>
      <w:r>
        <w:rPr>
          <w:rFonts w:ascii="Times New Roman" w:eastAsia="Times New Roman" w:hAnsi="Times New Roman" w:cs="Times New Roman"/>
          <w:sz w:val="24"/>
          <w:szCs w:val="24"/>
        </w:rPr>
        <w:t>your SE knowledge, satisfaction with the program, cyber hygiene practices, and</w:t>
      </w:r>
      <w:r>
        <w:rPr>
          <w:rFonts w:ascii="Times New Roman" w:eastAsia="Times New Roman" w:hAnsi="Times New Roman" w:cs="Times New Roman"/>
          <w:color w:val="000000"/>
          <w:sz w:val="24"/>
          <w:szCs w:val="24"/>
        </w:rPr>
        <w:t xml:space="preserve"> community resources in your neighborhood. This survey will take approximately 15 minutes to complete. It will ask you about your satisfaction with the training program and its impact on your cyber hygiene practices.</w:t>
      </w:r>
    </w:p>
    <w:p w14:paraId="6A4B55C6"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C7"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color w:val="000000"/>
          <w:sz w:val="24"/>
          <w:szCs w:val="24"/>
        </w:rPr>
        <w:t xml:space="preserve"> surveys are anonymous. Anonymous means that I will record no information about you that could identify you. This means that I will not record your name, address, phone number, date of birth, etc. There will be no way to link your responses back to you. Therefore, data collection is anonymous.</w:t>
      </w:r>
    </w:p>
    <w:p w14:paraId="6A4B55C8"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C9"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the extent allowed by law, we limit the viewing of your personal information to the PI and her research team. We cannot promise complete secrecy. Upon completion of this project, all data will be kept for three years, after which they will be erased. If a report of this </w:t>
      </w:r>
      <w:r>
        <w:rPr>
          <w:rFonts w:ascii="Times New Roman" w:eastAsia="Times New Roman" w:hAnsi="Times New Roman" w:cs="Times New Roman"/>
          <w:sz w:val="24"/>
          <w:szCs w:val="24"/>
        </w:rPr>
        <w:t>training</w:t>
      </w:r>
      <w:r>
        <w:rPr>
          <w:rFonts w:ascii="Times New Roman" w:eastAsia="Times New Roman" w:hAnsi="Times New Roman" w:cs="Times New Roman"/>
          <w:color w:val="000000"/>
          <w:sz w:val="24"/>
          <w:szCs w:val="24"/>
        </w:rPr>
        <w:t xml:space="preserve"> is published, or the results are presented at a professional conference, only group results will be stated. </w:t>
      </w:r>
    </w:p>
    <w:p w14:paraId="6A4B55CA"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CB"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Will being in this training program benefit me?</w:t>
      </w:r>
    </w:p>
    <w:p w14:paraId="6A4B55CC"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CD"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survey questions pertain to your perceptions and NOT actual cybercrime incidents. This research is a minimal risk study, which means there is minimal </w:t>
      </w:r>
      <w:r>
        <w:rPr>
          <w:rFonts w:ascii="Times New Roman" w:eastAsia="Times New Roman" w:hAnsi="Times New Roman" w:cs="Times New Roman"/>
          <w:sz w:val="24"/>
          <w:szCs w:val="24"/>
        </w:rPr>
        <w:t>risk of harm to you for participating in the training and the related data collection (surveys). T</w:t>
      </w:r>
      <w:r>
        <w:rPr>
          <w:rFonts w:ascii="Times New Roman" w:eastAsia="Times New Roman" w:hAnsi="Times New Roman" w:cs="Times New Roman"/>
          <w:color w:val="000000"/>
          <w:sz w:val="24"/>
          <w:szCs w:val="24"/>
        </w:rPr>
        <w:t xml:space="preserve">here is a risk of loss of confidentiality. You will not receive any direct benefit for participating in this research. The research will provide an understanding of cybersecurity education. </w:t>
      </w:r>
    </w:p>
    <w:p w14:paraId="6A4B55CE"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6A4B55CF"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Who can I talk to about this research?</w:t>
      </w:r>
    </w:p>
    <w:p w14:paraId="6A4B55D0"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D1"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any questions, concerns, or complaints, or think that the research has hurt you, contact the researcher at:</w:t>
      </w:r>
    </w:p>
    <w:p w14:paraId="6A4B55D2"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D3"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Aunshul Rege</w:t>
      </w:r>
    </w:p>
    <w:p w14:paraId="6A4B55D4"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204-1671 (office) / rege@temple.edu</w:t>
      </w:r>
    </w:p>
    <w:p w14:paraId="6A4B55D5"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of Criminal Justice, </w:t>
      </w:r>
    </w:p>
    <w:p w14:paraId="6A4B55D6"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Gladfelter Hall, 5th Floor, </w:t>
      </w:r>
    </w:p>
    <w:p w14:paraId="6A4B55D7" w14:textId="43D49C9A"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Temple University, 1115 </w:t>
      </w:r>
      <w:proofErr w:type="spellStart"/>
      <w:r>
        <w:rPr>
          <w:rFonts w:ascii="Times New Roman" w:eastAsia="Times New Roman" w:hAnsi="Times New Roman" w:cs="Times New Roman"/>
          <w:color w:val="000000"/>
          <w:sz w:val="24"/>
          <w:szCs w:val="24"/>
        </w:rPr>
        <w:t>Polett</w:t>
      </w:r>
      <w:proofErr w:type="spellEnd"/>
      <w:r>
        <w:rPr>
          <w:rFonts w:ascii="Times New Roman" w:eastAsia="Times New Roman" w:hAnsi="Times New Roman" w:cs="Times New Roman"/>
          <w:color w:val="000000"/>
          <w:sz w:val="24"/>
          <w:szCs w:val="24"/>
        </w:rPr>
        <w:t xml:space="preserve"> Walk, Philadelphia, PA 19122</w:t>
      </w:r>
    </w:p>
    <w:p w14:paraId="6A4B55D8"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D9"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research has been reviewed and approved by an Institutional Review Board. You may talk to them at (215) 707-3390 or e-mail them at: irb@temple.edu for any of the following:</w:t>
      </w:r>
    </w:p>
    <w:p w14:paraId="6A4B55DA"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DB" w14:textId="77777777" w:rsidR="001A7A8F" w:rsidRDefault="008519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Your questions, concerns, or complaints are not being answered by the research team.</w:t>
      </w:r>
    </w:p>
    <w:p w14:paraId="6A4B55DC" w14:textId="77777777" w:rsidR="001A7A8F" w:rsidRDefault="008519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You cannot reach the research team.</w:t>
      </w:r>
    </w:p>
    <w:p w14:paraId="6A4B55DD" w14:textId="77777777" w:rsidR="001A7A8F" w:rsidRDefault="008519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You want to talk to someone besides the research team.</w:t>
      </w:r>
    </w:p>
    <w:p w14:paraId="6A4B55DE" w14:textId="77777777" w:rsidR="001A7A8F" w:rsidRDefault="0085192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You have questions about your rights as a research subject.</w:t>
      </w:r>
    </w:p>
    <w:p w14:paraId="6A4B55DF"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You want to get information or provide input about this research.</w:t>
      </w:r>
    </w:p>
    <w:p w14:paraId="6A4B55E0"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E1"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be offered a copy of this information sheet that you may keep for your own reference. </w:t>
      </w:r>
    </w:p>
    <w:p w14:paraId="6A4B55E2"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E3"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there any questions about what I have just explained? </w:t>
      </w:r>
    </w:p>
    <w:p w14:paraId="6A4B55E4"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E5" w14:textId="77777777" w:rsidR="001A7A8F" w:rsidRDefault="0085192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willing to participate in this study?</w:t>
      </w:r>
    </w:p>
    <w:p w14:paraId="6A4B55E6" w14:textId="77777777" w:rsidR="001A7A8F" w:rsidRDefault="001A7A8F">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p w14:paraId="6A411D06" w14:textId="77777777" w:rsidR="00851924" w:rsidRDefault="00851924">
      <w:pPr>
        <w:suppressAutoHyphens w:val="0"/>
        <w:ind w:leftChars="0" w:left="0" w:firstLineChars="0" w:firstLine="0"/>
        <w:textDirection w:val="lrTb"/>
        <w:textAlignment w:val="auto"/>
        <w:outlineLvl w:val="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A4B55E7" w14:textId="4E889ECE" w:rsidR="001A7A8F" w:rsidRDefault="0085192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Signature Block for Minor and Parent/Guardian</w:t>
      </w:r>
    </w:p>
    <w:p w14:paraId="6A4B55E8" w14:textId="77777777" w:rsidR="001A7A8F" w:rsidRDefault="001A7A8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A4B55E9" w14:textId="77777777" w:rsidR="001A7A8F" w:rsidRDefault="0085192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signature documents your permission to take part in this competition and research.</w:t>
      </w:r>
    </w:p>
    <w:p w14:paraId="6A4B55EA" w14:textId="77777777" w:rsidR="001A7A8F" w:rsidRDefault="001A7A8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A4B55EB"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to the named child taking part in the competition and research study, and I have been informed as to what the competition involves from its organizer. I agree to the named child’s participation in any or all of the activities arranged by the team and competition.   </w:t>
      </w:r>
    </w:p>
    <w:p w14:paraId="6A4B55EC"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ED"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that if my child’s behavior is unreasonable then he/she may be removed from the team.</w:t>
      </w:r>
    </w:p>
    <w:p w14:paraId="6A4B55EE"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EF"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0" w14:textId="77777777" w:rsidR="001A7A8F" w:rsidRDefault="001A7A8F">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1"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Minor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A4B55F2" w14:textId="77777777" w:rsidR="001A7A8F" w:rsidRDefault="001A7A8F">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3" w14:textId="77777777" w:rsidR="001A7A8F" w:rsidRDefault="001A7A8F">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4"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Minor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    </w:t>
      </w:r>
    </w:p>
    <w:p w14:paraId="6A4B55F5"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6"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7"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8" w14:textId="77777777" w:rsidR="001A7A8F" w:rsidRDefault="001A7A8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9" w14:textId="77777777" w:rsidR="001A7A8F" w:rsidRDefault="001A7A8F">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A"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Parent/Guardian                                                           </w:t>
      </w:r>
    </w:p>
    <w:p w14:paraId="6A4B55FB"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FC" w14:textId="77777777" w:rsidR="001A7A8F" w:rsidRDefault="001A7A8F">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6A4B55FD" w14:textId="77777777" w:rsidR="001A7A8F" w:rsidRDefault="0085192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Parent/Guardian                                                 Date    </w:t>
      </w:r>
    </w:p>
    <w:p w14:paraId="6A4B55FE"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6A4B55FF" w14:textId="77777777" w:rsidR="001A7A8F" w:rsidRDefault="001A7A8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sectPr w:rsidR="001A7A8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A250" w14:textId="77777777" w:rsidR="00BC33D5" w:rsidRDefault="00BC33D5">
      <w:pPr>
        <w:spacing w:after="0" w:line="240" w:lineRule="auto"/>
        <w:ind w:left="0" w:hanging="2"/>
      </w:pPr>
      <w:r>
        <w:separator/>
      </w:r>
    </w:p>
  </w:endnote>
  <w:endnote w:type="continuationSeparator" w:id="0">
    <w:p w14:paraId="2DB9D6CC" w14:textId="77777777" w:rsidR="00BC33D5" w:rsidRDefault="00BC33D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601" w14:textId="41D906B6" w:rsidR="001A7A8F" w:rsidRDefault="00851924">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B87167">
      <w:rPr>
        <w:noProof/>
        <w:color w:val="000000"/>
      </w:rPr>
      <w:t>1</w:t>
    </w:r>
    <w:r>
      <w:rPr>
        <w:color w:val="000000"/>
      </w:rPr>
      <w:fldChar w:fldCharType="end"/>
    </w:r>
  </w:p>
  <w:p w14:paraId="6A4B5602" w14:textId="77777777" w:rsidR="001A7A8F" w:rsidRDefault="001A7A8F">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D1AC" w14:textId="77777777" w:rsidR="00BC33D5" w:rsidRDefault="00BC33D5">
      <w:pPr>
        <w:spacing w:after="0" w:line="240" w:lineRule="auto"/>
        <w:ind w:left="0" w:hanging="2"/>
      </w:pPr>
      <w:r>
        <w:separator/>
      </w:r>
    </w:p>
  </w:footnote>
  <w:footnote w:type="continuationSeparator" w:id="0">
    <w:p w14:paraId="21559BEF" w14:textId="77777777" w:rsidR="00BC33D5" w:rsidRDefault="00BC33D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600" w14:textId="77777777" w:rsidR="001A7A8F" w:rsidRDefault="00851924">
    <w:pPr>
      <w:pBdr>
        <w:top w:val="nil"/>
        <w:left w:val="nil"/>
        <w:bottom w:val="nil"/>
        <w:right w:val="nil"/>
        <w:between w:val="nil"/>
      </w:pBdr>
      <w:tabs>
        <w:tab w:val="center" w:pos="4680"/>
        <w:tab w:val="right" w:pos="9360"/>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Appendix T: NSF SaTC: EDU Consent Form – SE Training Program (minors)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A15F8"/>
    <w:multiLevelType w:val="multilevel"/>
    <w:tmpl w:val="EA264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432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8F"/>
    <w:rsid w:val="001A7A8F"/>
    <w:rsid w:val="00513012"/>
    <w:rsid w:val="00851924"/>
    <w:rsid w:val="00B87167"/>
    <w:rsid w:val="00BC33D5"/>
    <w:rsid w:val="00D35EBC"/>
    <w:rsid w:val="00E4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557A"/>
  <w15:docId w15:val="{2CBBF1B7-23DE-4808-BFA6-A12345F0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eIi9Fe+RiuH9iGX8KBPW9RCZQ==">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Aunshul</dc:creator>
  <cp:lastModifiedBy>Aunshul Rege</cp:lastModifiedBy>
  <cp:revision>5</cp:revision>
  <dcterms:created xsi:type="dcterms:W3CDTF">2022-01-16T11:48:00Z</dcterms:created>
  <dcterms:modified xsi:type="dcterms:W3CDTF">2023-05-23T18:52:00Z</dcterms:modified>
</cp:coreProperties>
</file>